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8E56C" w14:textId="77777777" w:rsidR="002D562C" w:rsidRPr="00D34903" w:rsidRDefault="00426A31" w:rsidP="00426A31">
      <w:pPr>
        <w:pStyle w:val="NoSpacing"/>
        <w:rPr>
          <w:sz w:val="22"/>
          <w:szCs w:val="22"/>
        </w:rPr>
      </w:pPr>
      <w:r w:rsidRPr="00D34903">
        <w:rPr>
          <w:sz w:val="22"/>
          <w:szCs w:val="22"/>
        </w:rPr>
        <w:t>Name: _____________________________</w:t>
      </w:r>
      <w:r w:rsidRPr="00D34903">
        <w:rPr>
          <w:sz w:val="22"/>
          <w:szCs w:val="22"/>
        </w:rPr>
        <w:tab/>
      </w:r>
      <w:r w:rsidRPr="00D34903">
        <w:rPr>
          <w:sz w:val="22"/>
          <w:szCs w:val="22"/>
        </w:rPr>
        <w:tab/>
      </w:r>
      <w:r w:rsidRPr="00D34903">
        <w:rPr>
          <w:sz w:val="22"/>
          <w:szCs w:val="22"/>
        </w:rPr>
        <w:tab/>
      </w:r>
      <w:r w:rsidRPr="00D34903">
        <w:rPr>
          <w:sz w:val="22"/>
          <w:szCs w:val="22"/>
        </w:rPr>
        <w:tab/>
      </w:r>
      <w:r w:rsidRPr="00D34903">
        <w:rPr>
          <w:i/>
          <w:sz w:val="22"/>
          <w:szCs w:val="22"/>
        </w:rPr>
        <w:t>The Pearl</w:t>
      </w:r>
    </w:p>
    <w:p w14:paraId="2D866336" w14:textId="73D894AA" w:rsidR="00426A31" w:rsidRPr="00D34903" w:rsidRDefault="00426A31" w:rsidP="00426A31">
      <w:pPr>
        <w:pStyle w:val="NoSpacing"/>
        <w:rPr>
          <w:sz w:val="22"/>
          <w:szCs w:val="22"/>
        </w:rPr>
      </w:pPr>
      <w:r w:rsidRPr="00D34903">
        <w:rPr>
          <w:sz w:val="22"/>
          <w:szCs w:val="22"/>
        </w:rPr>
        <w:t>Date: ______________________________</w:t>
      </w:r>
      <w:r w:rsidRPr="00D34903">
        <w:rPr>
          <w:sz w:val="22"/>
          <w:szCs w:val="22"/>
        </w:rPr>
        <w:tab/>
      </w:r>
      <w:r w:rsidRPr="00D34903">
        <w:rPr>
          <w:sz w:val="22"/>
          <w:szCs w:val="22"/>
        </w:rPr>
        <w:tab/>
      </w:r>
      <w:r w:rsidRPr="00D34903">
        <w:rPr>
          <w:sz w:val="22"/>
          <w:szCs w:val="22"/>
        </w:rPr>
        <w:tab/>
      </w:r>
      <w:r w:rsidRPr="00D34903">
        <w:rPr>
          <w:sz w:val="22"/>
          <w:szCs w:val="22"/>
        </w:rPr>
        <w:tab/>
        <w:t>Theme</w:t>
      </w:r>
      <w:r w:rsidR="00A06EC0">
        <w:rPr>
          <w:sz w:val="22"/>
          <w:szCs w:val="22"/>
        </w:rPr>
        <w:t>s</w:t>
      </w:r>
      <w:bookmarkStart w:id="0" w:name="_GoBack"/>
      <w:bookmarkEnd w:id="0"/>
      <w:r w:rsidRPr="00D34903">
        <w:rPr>
          <w:sz w:val="22"/>
          <w:szCs w:val="22"/>
        </w:rPr>
        <w:t xml:space="preserve"> &amp; Quotes</w:t>
      </w:r>
    </w:p>
    <w:p w14:paraId="1798D594" w14:textId="77777777" w:rsidR="00426A31" w:rsidRPr="00D34903" w:rsidRDefault="00426A31" w:rsidP="00426A31">
      <w:pPr>
        <w:pStyle w:val="NoSpacing"/>
        <w:rPr>
          <w:sz w:val="22"/>
          <w:szCs w:val="22"/>
        </w:rPr>
      </w:pPr>
    </w:p>
    <w:p w14:paraId="5D4642C4" w14:textId="77777777" w:rsidR="00426A31" w:rsidRPr="00D34903" w:rsidRDefault="00426A31" w:rsidP="00426A31">
      <w:pPr>
        <w:pStyle w:val="NoSpacing"/>
        <w:rPr>
          <w:sz w:val="22"/>
          <w:szCs w:val="22"/>
        </w:rPr>
      </w:pPr>
      <w:r w:rsidRPr="00D34903">
        <w:rPr>
          <w:sz w:val="22"/>
          <w:szCs w:val="22"/>
        </w:rPr>
        <w:t>The theme in a story is its underlying message, or 'big idea.' In other words, what critical belief about life is the author trying to convey in the writing of a novel, play, short story or poem? This belief, or idea, transcends cultural barriers. It is usually universal in nature. When a theme is universal, it touches on the human experience, regardless of race or language. It is what the story means. Often, a piece of writing will have more than one theme.</w:t>
      </w:r>
    </w:p>
    <w:p w14:paraId="6B7C354A" w14:textId="77777777" w:rsidR="00426A31" w:rsidRPr="00D34903" w:rsidRDefault="00426A31" w:rsidP="00426A31">
      <w:pPr>
        <w:pStyle w:val="NoSpacing"/>
        <w:rPr>
          <w:sz w:val="22"/>
          <w:szCs w:val="22"/>
        </w:rPr>
      </w:pPr>
    </w:p>
    <w:p w14:paraId="17153ACA" w14:textId="77777777" w:rsidR="00426A31" w:rsidRPr="00D34903" w:rsidRDefault="00426A31" w:rsidP="00CB45A8">
      <w:pPr>
        <w:pStyle w:val="NoSpacing"/>
        <w:pBdr>
          <w:top w:val="single" w:sz="4" w:space="1" w:color="auto"/>
          <w:left w:val="single" w:sz="4" w:space="4" w:color="auto"/>
          <w:bottom w:val="single" w:sz="4" w:space="1" w:color="auto"/>
          <w:right w:val="single" w:sz="4" w:space="4" w:color="auto"/>
        </w:pBdr>
        <w:jc w:val="center"/>
        <w:rPr>
          <w:sz w:val="22"/>
          <w:szCs w:val="22"/>
        </w:rPr>
      </w:pPr>
      <w:r w:rsidRPr="00D34903">
        <w:rPr>
          <w:sz w:val="22"/>
          <w:szCs w:val="22"/>
        </w:rPr>
        <w:t xml:space="preserve">Major Themes in </w:t>
      </w:r>
      <w:r w:rsidRPr="00D34903">
        <w:rPr>
          <w:i/>
          <w:sz w:val="22"/>
          <w:szCs w:val="22"/>
        </w:rPr>
        <w:t>The Pearl</w:t>
      </w:r>
    </w:p>
    <w:p w14:paraId="247D283C" w14:textId="77777777" w:rsidR="00CB45A8" w:rsidRPr="00D34903" w:rsidRDefault="00CB45A8" w:rsidP="00CB45A8">
      <w:pPr>
        <w:pStyle w:val="NoSpacing"/>
        <w:pBdr>
          <w:top w:val="single" w:sz="4" w:space="1" w:color="auto"/>
          <w:left w:val="single" w:sz="4" w:space="4" w:color="auto"/>
          <w:bottom w:val="single" w:sz="4" w:space="1" w:color="auto"/>
          <w:right w:val="single" w:sz="4" w:space="4" w:color="auto"/>
        </w:pBdr>
        <w:jc w:val="center"/>
        <w:rPr>
          <w:sz w:val="22"/>
          <w:szCs w:val="22"/>
        </w:rPr>
      </w:pPr>
    </w:p>
    <w:p w14:paraId="707D38E5" w14:textId="77777777" w:rsidR="00426A31" w:rsidRPr="00D34903" w:rsidRDefault="00426A31" w:rsidP="00426A31">
      <w:pPr>
        <w:pStyle w:val="NoSpacing"/>
        <w:pBdr>
          <w:top w:val="single" w:sz="4" w:space="1" w:color="auto"/>
          <w:left w:val="single" w:sz="4" w:space="4" w:color="auto"/>
          <w:bottom w:val="single" w:sz="4" w:space="1" w:color="auto"/>
          <w:right w:val="single" w:sz="4" w:space="4" w:color="auto"/>
        </w:pBdr>
        <w:rPr>
          <w:sz w:val="22"/>
          <w:szCs w:val="22"/>
        </w:rPr>
      </w:pPr>
      <w:r w:rsidRPr="00D34903">
        <w:rPr>
          <w:sz w:val="22"/>
          <w:szCs w:val="22"/>
        </w:rPr>
        <w:t>A. Community</w:t>
      </w:r>
      <w:r w:rsidRPr="00D34903">
        <w:rPr>
          <w:sz w:val="22"/>
          <w:szCs w:val="22"/>
        </w:rPr>
        <w:tab/>
      </w:r>
      <w:r w:rsidRPr="00D34903">
        <w:rPr>
          <w:sz w:val="22"/>
          <w:szCs w:val="22"/>
        </w:rPr>
        <w:tab/>
      </w:r>
      <w:r w:rsidRPr="00D34903">
        <w:rPr>
          <w:sz w:val="22"/>
          <w:szCs w:val="22"/>
        </w:rPr>
        <w:tab/>
        <w:t>C. Race, Tradition &amp; Oppression</w:t>
      </w:r>
      <w:r w:rsidRPr="00D34903">
        <w:rPr>
          <w:sz w:val="22"/>
          <w:szCs w:val="22"/>
        </w:rPr>
        <w:tab/>
      </w:r>
      <w:r w:rsidRPr="00D34903">
        <w:rPr>
          <w:sz w:val="22"/>
          <w:szCs w:val="22"/>
        </w:rPr>
        <w:tab/>
        <w:t>E. Nature</w:t>
      </w:r>
    </w:p>
    <w:p w14:paraId="0EFCA4C0" w14:textId="2F0CFECB" w:rsidR="00426A31" w:rsidRPr="00D34903" w:rsidRDefault="00426A31" w:rsidP="00426A31">
      <w:pPr>
        <w:pStyle w:val="NoSpacing"/>
        <w:pBdr>
          <w:top w:val="single" w:sz="4" w:space="1" w:color="auto"/>
          <w:left w:val="single" w:sz="4" w:space="4" w:color="auto"/>
          <w:bottom w:val="single" w:sz="4" w:space="1" w:color="auto"/>
          <w:right w:val="single" w:sz="4" w:space="4" w:color="auto"/>
        </w:pBdr>
        <w:rPr>
          <w:sz w:val="22"/>
          <w:szCs w:val="22"/>
        </w:rPr>
      </w:pPr>
      <w:r w:rsidRPr="00D34903">
        <w:rPr>
          <w:sz w:val="22"/>
          <w:szCs w:val="22"/>
        </w:rPr>
        <w:t>B. Good vs. Evil</w:t>
      </w:r>
      <w:r w:rsidRPr="00D34903">
        <w:rPr>
          <w:sz w:val="22"/>
          <w:szCs w:val="22"/>
        </w:rPr>
        <w:tab/>
      </w:r>
      <w:r w:rsidRPr="00D34903">
        <w:rPr>
          <w:sz w:val="22"/>
          <w:szCs w:val="22"/>
        </w:rPr>
        <w:tab/>
      </w:r>
      <w:r w:rsidR="00587EAB">
        <w:rPr>
          <w:sz w:val="22"/>
          <w:szCs w:val="22"/>
        </w:rPr>
        <w:tab/>
      </w:r>
      <w:r w:rsidRPr="00D34903">
        <w:rPr>
          <w:sz w:val="22"/>
          <w:szCs w:val="22"/>
        </w:rPr>
        <w:t>D. Value &amp; Wealth</w:t>
      </w:r>
    </w:p>
    <w:p w14:paraId="0D492176" w14:textId="77777777" w:rsidR="00426A31" w:rsidRPr="00D34903" w:rsidRDefault="00426A31" w:rsidP="00426A31">
      <w:pPr>
        <w:pStyle w:val="NoSpacing"/>
        <w:rPr>
          <w:sz w:val="22"/>
          <w:szCs w:val="22"/>
        </w:rPr>
      </w:pPr>
    </w:p>
    <w:p w14:paraId="66BD1C90" w14:textId="0EC793F0" w:rsidR="00D34903" w:rsidRPr="00D34903" w:rsidRDefault="00D34903" w:rsidP="00426A31">
      <w:pPr>
        <w:pStyle w:val="NoSpacing"/>
        <w:rPr>
          <w:sz w:val="22"/>
          <w:szCs w:val="22"/>
        </w:rPr>
      </w:pPr>
      <w:r w:rsidRPr="00D34903">
        <w:rPr>
          <w:sz w:val="22"/>
          <w:szCs w:val="22"/>
          <w:u w:val="single"/>
        </w:rPr>
        <w:t>Directions</w:t>
      </w:r>
      <w:r w:rsidRPr="00D34903">
        <w:rPr>
          <w:sz w:val="22"/>
          <w:szCs w:val="22"/>
        </w:rPr>
        <w:t xml:space="preserve">: </w:t>
      </w:r>
      <w:r>
        <w:rPr>
          <w:sz w:val="22"/>
          <w:szCs w:val="22"/>
        </w:rPr>
        <w:t>Continue filling-in defining characteristics for each theme. An example has been provided for each theme to get you started.</w:t>
      </w:r>
    </w:p>
    <w:p w14:paraId="6161245E" w14:textId="77777777" w:rsidR="00D34903" w:rsidRPr="00D34903" w:rsidRDefault="00D34903" w:rsidP="00426A31">
      <w:pPr>
        <w:pStyle w:val="NoSpacing"/>
        <w:rPr>
          <w:sz w:val="22"/>
          <w:szCs w:val="22"/>
        </w:rPr>
      </w:pPr>
    </w:p>
    <w:p w14:paraId="499558D3" w14:textId="77777777" w:rsidR="00426A31" w:rsidRPr="00D34903" w:rsidRDefault="00426A31" w:rsidP="00426A31">
      <w:pPr>
        <w:pStyle w:val="NoSpacing"/>
        <w:rPr>
          <w:b/>
          <w:sz w:val="22"/>
          <w:szCs w:val="22"/>
        </w:rPr>
      </w:pPr>
      <w:r w:rsidRPr="00D34903">
        <w:rPr>
          <w:b/>
          <w:sz w:val="22"/>
          <w:szCs w:val="22"/>
        </w:rPr>
        <w:t>A. Community</w:t>
      </w:r>
    </w:p>
    <w:p w14:paraId="017D6FE5" w14:textId="77777777" w:rsidR="00426A31" w:rsidRPr="00D34903" w:rsidRDefault="00CB45A8" w:rsidP="00426A31">
      <w:pPr>
        <w:pStyle w:val="NoSpacing"/>
        <w:rPr>
          <w:sz w:val="22"/>
          <w:szCs w:val="22"/>
        </w:rPr>
      </w:pPr>
      <w:r w:rsidRPr="00D34903">
        <w:rPr>
          <w:sz w:val="22"/>
          <w:szCs w:val="22"/>
        </w:rPr>
        <w:t>Ex: Social structures like family, village and town are created in The Pearl.</w:t>
      </w:r>
    </w:p>
    <w:p w14:paraId="443A647B" w14:textId="77777777" w:rsidR="00426A31" w:rsidRPr="00D34903" w:rsidRDefault="00426A31" w:rsidP="00426A31">
      <w:pPr>
        <w:pStyle w:val="NoSpacing"/>
        <w:numPr>
          <w:ilvl w:val="0"/>
          <w:numId w:val="2"/>
        </w:numPr>
        <w:rPr>
          <w:sz w:val="22"/>
          <w:szCs w:val="22"/>
        </w:rPr>
      </w:pPr>
      <w:r w:rsidRPr="00D34903">
        <w:rPr>
          <w:sz w:val="22"/>
          <w:szCs w:val="22"/>
        </w:rPr>
        <w:t>_____________________________________________________________________</w:t>
      </w:r>
    </w:p>
    <w:p w14:paraId="0F2D96AF" w14:textId="77777777" w:rsidR="00426A31" w:rsidRPr="00D34903" w:rsidRDefault="00426A31" w:rsidP="00426A31">
      <w:pPr>
        <w:pStyle w:val="NoSpacing"/>
        <w:numPr>
          <w:ilvl w:val="0"/>
          <w:numId w:val="2"/>
        </w:numPr>
        <w:rPr>
          <w:sz w:val="22"/>
          <w:szCs w:val="22"/>
        </w:rPr>
      </w:pPr>
      <w:r w:rsidRPr="00D34903">
        <w:rPr>
          <w:sz w:val="22"/>
          <w:szCs w:val="22"/>
        </w:rPr>
        <w:t>_____________________________________________________________________</w:t>
      </w:r>
    </w:p>
    <w:p w14:paraId="62FA67E7" w14:textId="77777777" w:rsidR="00426A31" w:rsidRPr="00D34903" w:rsidRDefault="00426A31" w:rsidP="00426A31">
      <w:pPr>
        <w:pStyle w:val="NoSpacing"/>
        <w:numPr>
          <w:ilvl w:val="0"/>
          <w:numId w:val="2"/>
        </w:numPr>
        <w:rPr>
          <w:sz w:val="22"/>
          <w:szCs w:val="22"/>
        </w:rPr>
      </w:pPr>
      <w:r w:rsidRPr="00D34903">
        <w:rPr>
          <w:sz w:val="22"/>
          <w:szCs w:val="22"/>
        </w:rPr>
        <w:t>_____________________________________________________________________</w:t>
      </w:r>
    </w:p>
    <w:p w14:paraId="3B70E8D4" w14:textId="77777777" w:rsidR="00426A31" w:rsidRPr="00D34903" w:rsidRDefault="00426A31" w:rsidP="00426A31">
      <w:pPr>
        <w:pStyle w:val="NoSpacing"/>
        <w:rPr>
          <w:sz w:val="22"/>
          <w:szCs w:val="22"/>
        </w:rPr>
      </w:pPr>
    </w:p>
    <w:p w14:paraId="75A0D3AC" w14:textId="77777777" w:rsidR="00426A31" w:rsidRPr="00D34903" w:rsidRDefault="00426A31" w:rsidP="00426A31">
      <w:pPr>
        <w:pStyle w:val="NoSpacing"/>
        <w:rPr>
          <w:b/>
          <w:sz w:val="22"/>
          <w:szCs w:val="22"/>
        </w:rPr>
      </w:pPr>
      <w:r w:rsidRPr="00D34903">
        <w:rPr>
          <w:b/>
          <w:sz w:val="22"/>
          <w:szCs w:val="22"/>
        </w:rPr>
        <w:t>B. Good vs. Evil</w:t>
      </w:r>
    </w:p>
    <w:p w14:paraId="35E55257" w14:textId="77777777" w:rsidR="00CB45A8" w:rsidRPr="00D34903" w:rsidRDefault="00CB45A8" w:rsidP="00426A31">
      <w:pPr>
        <w:pStyle w:val="NoSpacing"/>
        <w:rPr>
          <w:sz w:val="22"/>
          <w:szCs w:val="22"/>
        </w:rPr>
      </w:pPr>
      <w:r w:rsidRPr="00D34903">
        <w:rPr>
          <w:sz w:val="22"/>
          <w:szCs w:val="22"/>
        </w:rPr>
        <w:t>Ex: The plot is driven by constant struggle between the morally opposite forces of good and evil.</w:t>
      </w:r>
    </w:p>
    <w:p w14:paraId="399499F7" w14:textId="77777777" w:rsidR="00426A31" w:rsidRPr="00D34903" w:rsidRDefault="00426A31" w:rsidP="00426A31">
      <w:pPr>
        <w:pStyle w:val="NoSpacing"/>
        <w:numPr>
          <w:ilvl w:val="0"/>
          <w:numId w:val="4"/>
        </w:numPr>
        <w:rPr>
          <w:sz w:val="22"/>
          <w:szCs w:val="22"/>
        </w:rPr>
      </w:pPr>
      <w:r w:rsidRPr="00D34903">
        <w:rPr>
          <w:sz w:val="22"/>
          <w:szCs w:val="22"/>
        </w:rPr>
        <w:t>_____________________________________________________________________</w:t>
      </w:r>
    </w:p>
    <w:p w14:paraId="14E361B7" w14:textId="77777777" w:rsidR="00426A31" w:rsidRPr="00D34903" w:rsidRDefault="00426A31" w:rsidP="00426A31">
      <w:pPr>
        <w:pStyle w:val="NoSpacing"/>
        <w:numPr>
          <w:ilvl w:val="0"/>
          <w:numId w:val="4"/>
        </w:numPr>
        <w:rPr>
          <w:sz w:val="22"/>
          <w:szCs w:val="22"/>
        </w:rPr>
      </w:pPr>
      <w:r w:rsidRPr="00D34903">
        <w:rPr>
          <w:sz w:val="22"/>
          <w:szCs w:val="22"/>
        </w:rPr>
        <w:t>_____________________________________________________________________</w:t>
      </w:r>
    </w:p>
    <w:p w14:paraId="722859CE" w14:textId="77777777" w:rsidR="00426A31" w:rsidRPr="00D34903" w:rsidRDefault="00426A31" w:rsidP="00426A31">
      <w:pPr>
        <w:pStyle w:val="NoSpacing"/>
        <w:numPr>
          <w:ilvl w:val="0"/>
          <w:numId w:val="4"/>
        </w:numPr>
        <w:rPr>
          <w:sz w:val="22"/>
          <w:szCs w:val="22"/>
        </w:rPr>
      </w:pPr>
      <w:r w:rsidRPr="00D34903">
        <w:rPr>
          <w:sz w:val="22"/>
          <w:szCs w:val="22"/>
        </w:rPr>
        <w:t>_____________________________________________________________________</w:t>
      </w:r>
    </w:p>
    <w:p w14:paraId="110A3A1C" w14:textId="77777777" w:rsidR="00426A31" w:rsidRPr="00D34903" w:rsidRDefault="00426A31" w:rsidP="00426A31">
      <w:pPr>
        <w:pStyle w:val="NoSpacing"/>
        <w:rPr>
          <w:sz w:val="22"/>
          <w:szCs w:val="22"/>
        </w:rPr>
      </w:pPr>
    </w:p>
    <w:p w14:paraId="50640AD4" w14:textId="77777777" w:rsidR="00426A31" w:rsidRPr="00D34903" w:rsidRDefault="00426A31" w:rsidP="00426A31">
      <w:pPr>
        <w:pStyle w:val="NoSpacing"/>
        <w:rPr>
          <w:b/>
          <w:sz w:val="22"/>
          <w:szCs w:val="22"/>
        </w:rPr>
      </w:pPr>
      <w:r w:rsidRPr="00D34903">
        <w:rPr>
          <w:b/>
          <w:sz w:val="22"/>
          <w:szCs w:val="22"/>
        </w:rPr>
        <w:t>C. Race, Tradition &amp; Oppression</w:t>
      </w:r>
    </w:p>
    <w:p w14:paraId="29004BDF" w14:textId="77777777" w:rsidR="00CB45A8" w:rsidRPr="00D34903" w:rsidRDefault="00CB45A8" w:rsidP="00426A31">
      <w:pPr>
        <w:pStyle w:val="NoSpacing"/>
        <w:rPr>
          <w:sz w:val="22"/>
          <w:szCs w:val="22"/>
        </w:rPr>
      </w:pPr>
      <w:r w:rsidRPr="00D34903">
        <w:rPr>
          <w:sz w:val="22"/>
          <w:szCs w:val="22"/>
        </w:rPr>
        <w:t>Ex: Kino and Juana’s racial heritage provides them both ritual and tradition, but deprives them of power under the European colonizers.</w:t>
      </w:r>
    </w:p>
    <w:p w14:paraId="0B6B7039" w14:textId="77777777" w:rsidR="00426A31" w:rsidRPr="00D34903" w:rsidRDefault="00426A31" w:rsidP="00426A31">
      <w:pPr>
        <w:pStyle w:val="NoSpacing"/>
        <w:numPr>
          <w:ilvl w:val="0"/>
          <w:numId w:val="5"/>
        </w:numPr>
        <w:rPr>
          <w:sz w:val="22"/>
          <w:szCs w:val="22"/>
        </w:rPr>
      </w:pPr>
      <w:r w:rsidRPr="00D34903">
        <w:rPr>
          <w:sz w:val="22"/>
          <w:szCs w:val="22"/>
        </w:rPr>
        <w:t>_____________________________________________________________________</w:t>
      </w:r>
    </w:p>
    <w:p w14:paraId="33BCF5C0" w14:textId="77777777" w:rsidR="00426A31" w:rsidRPr="00D34903" w:rsidRDefault="00426A31" w:rsidP="00426A31">
      <w:pPr>
        <w:pStyle w:val="NoSpacing"/>
        <w:numPr>
          <w:ilvl w:val="0"/>
          <w:numId w:val="5"/>
        </w:numPr>
        <w:rPr>
          <w:sz w:val="22"/>
          <w:szCs w:val="22"/>
        </w:rPr>
      </w:pPr>
      <w:r w:rsidRPr="00D34903">
        <w:rPr>
          <w:sz w:val="22"/>
          <w:szCs w:val="22"/>
        </w:rPr>
        <w:t>_____________________________________________________________________</w:t>
      </w:r>
    </w:p>
    <w:p w14:paraId="732CA5AE" w14:textId="77777777" w:rsidR="00426A31" w:rsidRPr="00D34903" w:rsidRDefault="00426A31" w:rsidP="00426A31">
      <w:pPr>
        <w:pStyle w:val="NoSpacing"/>
        <w:numPr>
          <w:ilvl w:val="0"/>
          <w:numId w:val="5"/>
        </w:numPr>
        <w:rPr>
          <w:sz w:val="22"/>
          <w:szCs w:val="22"/>
        </w:rPr>
      </w:pPr>
      <w:r w:rsidRPr="00D34903">
        <w:rPr>
          <w:sz w:val="22"/>
          <w:szCs w:val="22"/>
        </w:rPr>
        <w:t>_____________________________________________________________________</w:t>
      </w:r>
    </w:p>
    <w:p w14:paraId="12DD09BC" w14:textId="77777777" w:rsidR="00426A31" w:rsidRPr="00D34903" w:rsidRDefault="00426A31" w:rsidP="00426A31">
      <w:pPr>
        <w:pStyle w:val="NoSpacing"/>
        <w:rPr>
          <w:sz w:val="22"/>
          <w:szCs w:val="22"/>
        </w:rPr>
      </w:pPr>
    </w:p>
    <w:p w14:paraId="44CB3F26" w14:textId="77777777" w:rsidR="00426A31" w:rsidRPr="00D34903" w:rsidRDefault="00426A31" w:rsidP="00426A31">
      <w:pPr>
        <w:pStyle w:val="NoSpacing"/>
        <w:rPr>
          <w:b/>
          <w:sz w:val="22"/>
          <w:szCs w:val="22"/>
        </w:rPr>
      </w:pPr>
      <w:r w:rsidRPr="00D34903">
        <w:rPr>
          <w:b/>
          <w:sz w:val="22"/>
          <w:szCs w:val="22"/>
        </w:rPr>
        <w:t>D. Value &amp; Wealth</w:t>
      </w:r>
    </w:p>
    <w:p w14:paraId="44426414" w14:textId="77777777" w:rsidR="00CB45A8" w:rsidRPr="00D34903" w:rsidRDefault="00CB45A8" w:rsidP="00426A31">
      <w:pPr>
        <w:pStyle w:val="NoSpacing"/>
        <w:rPr>
          <w:sz w:val="22"/>
          <w:szCs w:val="22"/>
        </w:rPr>
      </w:pPr>
      <w:r w:rsidRPr="00D34903">
        <w:rPr>
          <w:sz w:val="22"/>
          <w:szCs w:val="22"/>
        </w:rPr>
        <w:t>Ex: The value and evaluation of material entities permeates the novella.</w:t>
      </w:r>
    </w:p>
    <w:p w14:paraId="420633D9" w14:textId="77777777" w:rsidR="00426A31" w:rsidRPr="00D34903" w:rsidRDefault="00426A31" w:rsidP="00426A31">
      <w:pPr>
        <w:pStyle w:val="NoSpacing"/>
        <w:numPr>
          <w:ilvl w:val="0"/>
          <w:numId w:val="6"/>
        </w:numPr>
        <w:rPr>
          <w:sz w:val="22"/>
          <w:szCs w:val="22"/>
        </w:rPr>
      </w:pPr>
      <w:r w:rsidRPr="00D34903">
        <w:rPr>
          <w:sz w:val="22"/>
          <w:szCs w:val="22"/>
        </w:rPr>
        <w:t>_____________________________________________________________________</w:t>
      </w:r>
    </w:p>
    <w:p w14:paraId="02FFEAD8" w14:textId="77777777" w:rsidR="00426A31" w:rsidRPr="00D34903" w:rsidRDefault="00426A31" w:rsidP="00426A31">
      <w:pPr>
        <w:pStyle w:val="NoSpacing"/>
        <w:numPr>
          <w:ilvl w:val="0"/>
          <w:numId w:val="6"/>
        </w:numPr>
        <w:rPr>
          <w:sz w:val="22"/>
          <w:szCs w:val="22"/>
        </w:rPr>
      </w:pPr>
      <w:r w:rsidRPr="00D34903">
        <w:rPr>
          <w:sz w:val="22"/>
          <w:szCs w:val="22"/>
        </w:rPr>
        <w:t>_____________________________________________________________________</w:t>
      </w:r>
    </w:p>
    <w:p w14:paraId="2EE1203C" w14:textId="77777777" w:rsidR="00426A31" w:rsidRPr="00D34903" w:rsidRDefault="00426A31" w:rsidP="00426A31">
      <w:pPr>
        <w:pStyle w:val="NoSpacing"/>
        <w:numPr>
          <w:ilvl w:val="0"/>
          <w:numId w:val="6"/>
        </w:numPr>
        <w:rPr>
          <w:sz w:val="22"/>
          <w:szCs w:val="22"/>
        </w:rPr>
      </w:pPr>
      <w:r w:rsidRPr="00D34903">
        <w:rPr>
          <w:sz w:val="22"/>
          <w:szCs w:val="22"/>
        </w:rPr>
        <w:t>_____________________________________________________________________</w:t>
      </w:r>
    </w:p>
    <w:p w14:paraId="0D9E6762" w14:textId="77777777" w:rsidR="00426A31" w:rsidRPr="00D34903" w:rsidRDefault="00426A31" w:rsidP="00426A31">
      <w:pPr>
        <w:pStyle w:val="NoSpacing"/>
        <w:rPr>
          <w:sz w:val="22"/>
          <w:szCs w:val="22"/>
        </w:rPr>
      </w:pPr>
    </w:p>
    <w:p w14:paraId="10F0CCF5" w14:textId="77777777" w:rsidR="00426A31" w:rsidRPr="00D34903" w:rsidRDefault="00426A31" w:rsidP="00426A31">
      <w:pPr>
        <w:pStyle w:val="NoSpacing"/>
        <w:rPr>
          <w:b/>
          <w:sz w:val="22"/>
          <w:szCs w:val="22"/>
        </w:rPr>
      </w:pPr>
      <w:r w:rsidRPr="00D34903">
        <w:rPr>
          <w:b/>
          <w:sz w:val="22"/>
          <w:szCs w:val="22"/>
        </w:rPr>
        <w:t>E. Nature</w:t>
      </w:r>
    </w:p>
    <w:p w14:paraId="00F388E2" w14:textId="77777777" w:rsidR="00CB45A8" w:rsidRPr="00D34903" w:rsidRDefault="00CB45A8" w:rsidP="00426A31">
      <w:pPr>
        <w:pStyle w:val="NoSpacing"/>
        <w:rPr>
          <w:sz w:val="22"/>
          <w:szCs w:val="22"/>
        </w:rPr>
      </w:pPr>
      <w:r w:rsidRPr="00D34903">
        <w:rPr>
          <w:sz w:val="22"/>
          <w:szCs w:val="22"/>
        </w:rPr>
        <w:t>Ex: Natural elements often serve to instigate crucial plot-points. (Protect, destroy, etc.)</w:t>
      </w:r>
    </w:p>
    <w:p w14:paraId="19D6EA38" w14:textId="77777777" w:rsidR="00426A31" w:rsidRPr="00D34903" w:rsidRDefault="00426A31" w:rsidP="00426A31">
      <w:pPr>
        <w:pStyle w:val="NoSpacing"/>
        <w:numPr>
          <w:ilvl w:val="0"/>
          <w:numId w:val="7"/>
        </w:numPr>
        <w:rPr>
          <w:sz w:val="22"/>
          <w:szCs w:val="22"/>
        </w:rPr>
      </w:pPr>
      <w:r w:rsidRPr="00D34903">
        <w:rPr>
          <w:sz w:val="22"/>
          <w:szCs w:val="22"/>
        </w:rPr>
        <w:t>_____________________________________________________________________</w:t>
      </w:r>
    </w:p>
    <w:p w14:paraId="64E42EF3" w14:textId="77777777" w:rsidR="00426A31" w:rsidRPr="00D34903" w:rsidRDefault="00426A31" w:rsidP="00426A31">
      <w:pPr>
        <w:pStyle w:val="NoSpacing"/>
        <w:numPr>
          <w:ilvl w:val="0"/>
          <w:numId w:val="7"/>
        </w:numPr>
        <w:rPr>
          <w:sz w:val="22"/>
          <w:szCs w:val="22"/>
        </w:rPr>
      </w:pPr>
      <w:r w:rsidRPr="00D34903">
        <w:rPr>
          <w:sz w:val="22"/>
          <w:szCs w:val="22"/>
        </w:rPr>
        <w:t>_____________________________________________________________________</w:t>
      </w:r>
    </w:p>
    <w:p w14:paraId="20EA05FF" w14:textId="77777777" w:rsidR="00426A31" w:rsidRPr="00D34903" w:rsidRDefault="00426A31" w:rsidP="00426A31">
      <w:pPr>
        <w:pStyle w:val="NoSpacing"/>
        <w:numPr>
          <w:ilvl w:val="0"/>
          <w:numId w:val="7"/>
        </w:numPr>
        <w:rPr>
          <w:sz w:val="22"/>
          <w:szCs w:val="22"/>
        </w:rPr>
      </w:pPr>
      <w:r w:rsidRPr="00D34903">
        <w:rPr>
          <w:sz w:val="22"/>
          <w:szCs w:val="22"/>
        </w:rPr>
        <w:t>_____________________________________________________________________</w:t>
      </w:r>
    </w:p>
    <w:p w14:paraId="642B3429" w14:textId="77777777" w:rsidR="00426A31" w:rsidRDefault="00426A31" w:rsidP="00426A31">
      <w:pPr>
        <w:pStyle w:val="NoSpacing"/>
        <w:rPr>
          <w:sz w:val="22"/>
          <w:szCs w:val="22"/>
        </w:rPr>
      </w:pPr>
    </w:p>
    <w:p w14:paraId="198309E0" w14:textId="77777777" w:rsidR="00D34903" w:rsidRDefault="00D34903" w:rsidP="00426A31">
      <w:pPr>
        <w:pStyle w:val="NoSpacing"/>
        <w:rPr>
          <w:sz w:val="22"/>
          <w:szCs w:val="22"/>
        </w:rPr>
      </w:pPr>
    </w:p>
    <w:p w14:paraId="531E85E1" w14:textId="77777777" w:rsidR="00D34903" w:rsidRPr="00D34903" w:rsidRDefault="00D34903" w:rsidP="00426A31">
      <w:pPr>
        <w:pStyle w:val="NoSpacing"/>
        <w:rPr>
          <w:sz w:val="22"/>
          <w:szCs w:val="22"/>
        </w:rPr>
      </w:pPr>
    </w:p>
    <w:p w14:paraId="1EAAC314" w14:textId="77777777" w:rsidR="00426A31" w:rsidRDefault="00426A31" w:rsidP="00426A31">
      <w:pPr>
        <w:pStyle w:val="NoSpacing"/>
        <w:rPr>
          <w:sz w:val="22"/>
          <w:szCs w:val="22"/>
        </w:rPr>
      </w:pPr>
    </w:p>
    <w:p w14:paraId="53DD15AA" w14:textId="77777777" w:rsidR="00587EAB" w:rsidRPr="00D34903" w:rsidRDefault="00587EAB" w:rsidP="00587EAB">
      <w:pPr>
        <w:pStyle w:val="NoSpacing"/>
        <w:pBdr>
          <w:top w:val="single" w:sz="4" w:space="1" w:color="auto"/>
          <w:left w:val="single" w:sz="4" w:space="4" w:color="auto"/>
          <w:bottom w:val="single" w:sz="4" w:space="1" w:color="auto"/>
          <w:right w:val="single" w:sz="4" w:space="4" w:color="auto"/>
        </w:pBdr>
        <w:jc w:val="center"/>
        <w:rPr>
          <w:sz w:val="22"/>
          <w:szCs w:val="22"/>
        </w:rPr>
      </w:pPr>
      <w:r w:rsidRPr="00D34903">
        <w:rPr>
          <w:sz w:val="22"/>
          <w:szCs w:val="22"/>
        </w:rPr>
        <w:lastRenderedPageBreak/>
        <w:t xml:space="preserve">Major Themes in </w:t>
      </w:r>
      <w:r w:rsidRPr="00D34903">
        <w:rPr>
          <w:i/>
          <w:sz w:val="22"/>
          <w:szCs w:val="22"/>
        </w:rPr>
        <w:t>The Pearl</w:t>
      </w:r>
    </w:p>
    <w:p w14:paraId="6395047B" w14:textId="77777777" w:rsidR="00587EAB" w:rsidRPr="00D34903" w:rsidRDefault="00587EAB" w:rsidP="00587EAB">
      <w:pPr>
        <w:pStyle w:val="NoSpacing"/>
        <w:pBdr>
          <w:top w:val="single" w:sz="4" w:space="1" w:color="auto"/>
          <w:left w:val="single" w:sz="4" w:space="4" w:color="auto"/>
          <w:bottom w:val="single" w:sz="4" w:space="1" w:color="auto"/>
          <w:right w:val="single" w:sz="4" w:space="4" w:color="auto"/>
        </w:pBdr>
        <w:jc w:val="center"/>
        <w:rPr>
          <w:sz w:val="22"/>
          <w:szCs w:val="22"/>
        </w:rPr>
      </w:pPr>
    </w:p>
    <w:p w14:paraId="66D9C7D6" w14:textId="77777777" w:rsidR="00587EAB" w:rsidRPr="00D34903" w:rsidRDefault="00587EAB" w:rsidP="00587EAB">
      <w:pPr>
        <w:pStyle w:val="NoSpacing"/>
        <w:pBdr>
          <w:top w:val="single" w:sz="4" w:space="1" w:color="auto"/>
          <w:left w:val="single" w:sz="4" w:space="4" w:color="auto"/>
          <w:bottom w:val="single" w:sz="4" w:space="1" w:color="auto"/>
          <w:right w:val="single" w:sz="4" w:space="4" w:color="auto"/>
        </w:pBdr>
        <w:rPr>
          <w:sz w:val="22"/>
          <w:szCs w:val="22"/>
        </w:rPr>
      </w:pPr>
      <w:r w:rsidRPr="00D34903">
        <w:rPr>
          <w:sz w:val="22"/>
          <w:szCs w:val="22"/>
        </w:rPr>
        <w:t>A. Community</w:t>
      </w:r>
      <w:r w:rsidRPr="00D34903">
        <w:rPr>
          <w:sz w:val="22"/>
          <w:szCs w:val="22"/>
        </w:rPr>
        <w:tab/>
      </w:r>
      <w:r w:rsidRPr="00D34903">
        <w:rPr>
          <w:sz w:val="22"/>
          <w:szCs w:val="22"/>
        </w:rPr>
        <w:tab/>
      </w:r>
      <w:r w:rsidRPr="00D34903">
        <w:rPr>
          <w:sz w:val="22"/>
          <w:szCs w:val="22"/>
        </w:rPr>
        <w:tab/>
        <w:t>C. Race, Tradition &amp; Oppression</w:t>
      </w:r>
      <w:r w:rsidRPr="00D34903">
        <w:rPr>
          <w:sz w:val="22"/>
          <w:szCs w:val="22"/>
        </w:rPr>
        <w:tab/>
      </w:r>
      <w:r w:rsidRPr="00D34903">
        <w:rPr>
          <w:sz w:val="22"/>
          <w:szCs w:val="22"/>
        </w:rPr>
        <w:tab/>
        <w:t>E. Nature</w:t>
      </w:r>
    </w:p>
    <w:p w14:paraId="4BD43ED3" w14:textId="102BE8D7" w:rsidR="00587EAB" w:rsidRPr="00D34903" w:rsidRDefault="00587EAB" w:rsidP="00587EAB">
      <w:pPr>
        <w:pStyle w:val="NoSpacing"/>
        <w:pBdr>
          <w:top w:val="single" w:sz="4" w:space="1" w:color="auto"/>
          <w:left w:val="single" w:sz="4" w:space="4" w:color="auto"/>
          <w:bottom w:val="single" w:sz="4" w:space="1" w:color="auto"/>
          <w:right w:val="single" w:sz="4" w:space="4" w:color="auto"/>
        </w:pBdr>
        <w:rPr>
          <w:sz w:val="22"/>
          <w:szCs w:val="22"/>
        </w:rPr>
      </w:pPr>
      <w:r w:rsidRPr="00D34903">
        <w:rPr>
          <w:sz w:val="22"/>
          <w:szCs w:val="22"/>
        </w:rPr>
        <w:t>B. Good vs. Evil</w:t>
      </w:r>
      <w:r w:rsidRPr="00D34903">
        <w:rPr>
          <w:sz w:val="22"/>
          <w:szCs w:val="22"/>
        </w:rPr>
        <w:tab/>
      </w:r>
      <w:r w:rsidRPr="00D34903">
        <w:rPr>
          <w:sz w:val="22"/>
          <w:szCs w:val="22"/>
        </w:rPr>
        <w:tab/>
      </w:r>
      <w:r>
        <w:rPr>
          <w:sz w:val="22"/>
          <w:szCs w:val="22"/>
        </w:rPr>
        <w:tab/>
      </w:r>
      <w:r w:rsidRPr="00D34903">
        <w:rPr>
          <w:sz w:val="22"/>
          <w:szCs w:val="22"/>
        </w:rPr>
        <w:t>D. Value &amp; Wealth</w:t>
      </w:r>
    </w:p>
    <w:p w14:paraId="731EA8BA" w14:textId="77777777" w:rsidR="00587EAB" w:rsidRDefault="00587EAB" w:rsidP="00587EAB">
      <w:pPr>
        <w:pStyle w:val="NoSpacing"/>
        <w:rPr>
          <w:sz w:val="22"/>
          <w:szCs w:val="22"/>
          <w:u w:val="single"/>
        </w:rPr>
      </w:pPr>
    </w:p>
    <w:p w14:paraId="58C75BEE" w14:textId="77777777" w:rsidR="00587EAB" w:rsidRPr="00D34903" w:rsidRDefault="00587EAB" w:rsidP="00587EAB">
      <w:pPr>
        <w:pStyle w:val="NoSpacing"/>
        <w:rPr>
          <w:sz w:val="22"/>
          <w:szCs w:val="22"/>
        </w:rPr>
      </w:pPr>
      <w:r w:rsidRPr="00D34903">
        <w:rPr>
          <w:sz w:val="22"/>
          <w:szCs w:val="22"/>
          <w:u w:val="single"/>
        </w:rPr>
        <w:t>Directions</w:t>
      </w:r>
      <w:r w:rsidRPr="00D34903">
        <w:rPr>
          <w:sz w:val="22"/>
          <w:szCs w:val="22"/>
        </w:rPr>
        <w:t xml:space="preserve">: Match the quote with the most appropriate theme. </w:t>
      </w:r>
      <w:r>
        <w:rPr>
          <w:sz w:val="22"/>
          <w:szCs w:val="22"/>
        </w:rPr>
        <w:t>Each quote</w:t>
      </w:r>
      <w:r w:rsidRPr="00D34903">
        <w:rPr>
          <w:sz w:val="22"/>
          <w:szCs w:val="22"/>
        </w:rPr>
        <w:t xml:space="preserve"> address</w:t>
      </w:r>
      <w:r>
        <w:rPr>
          <w:sz w:val="22"/>
          <w:szCs w:val="22"/>
        </w:rPr>
        <w:t>es</w:t>
      </w:r>
      <w:r w:rsidRPr="00D34903">
        <w:rPr>
          <w:sz w:val="22"/>
          <w:szCs w:val="22"/>
        </w:rPr>
        <w:t xml:space="preserve"> more than one theme. </w:t>
      </w:r>
    </w:p>
    <w:p w14:paraId="71A4A1B8" w14:textId="77777777" w:rsidR="00587EAB" w:rsidRPr="00D34903" w:rsidRDefault="00587EAB" w:rsidP="00426A31">
      <w:pPr>
        <w:pStyle w:val="NoSpacing"/>
        <w:rPr>
          <w:sz w:val="22"/>
          <w:szCs w:val="22"/>
        </w:rPr>
      </w:pPr>
    </w:p>
    <w:p w14:paraId="777C6060" w14:textId="467BBC30" w:rsidR="00D34903" w:rsidRPr="00D34903" w:rsidRDefault="00D34903" w:rsidP="00426A31">
      <w:pPr>
        <w:pStyle w:val="NoSpacing"/>
        <w:rPr>
          <w:b/>
          <w:sz w:val="22"/>
          <w:szCs w:val="22"/>
        </w:rPr>
      </w:pPr>
      <w:r w:rsidRPr="00D34903">
        <w:rPr>
          <w:b/>
          <w:sz w:val="22"/>
          <w:szCs w:val="22"/>
        </w:rPr>
        <w:t>Prologue</w:t>
      </w:r>
    </w:p>
    <w:p w14:paraId="34565573" w14:textId="3C2D4B0D" w:rsidR="00D34903" w:rsidRPr="00D34903" w:rsidRDefault="00D34903" w:rsidP="00D34903">
      <w:pPr>
        <w:pStyle w:val="NoSpacing"/>
        <w:rPr>
          <w:sz w:val="22"/>
          <w:szCs w:val="22"/>
        </w:rPr>
      </w:pPr>
      <w:r w:rsidRPr="00D34903">
        <w:rPr>
          <w:sz w:val="22"/>
          <w:szCs w:val="22"/>
        </w:rPr>
        <w:t xml:space="preserve">___ </w:t>
      </w:r>
      <w:r w:rsidR="00587EAB">
        <w:rPr>
          <w:sz w:val="22"/>
          <w:szCs w:val="22"/>
        </w:rPr>
        <w:t>&amp; ___&amp; __</w:t>
      </w:r>
      <w:proofErr w:type="gramStart"/>
      <w:r w:rsidR="00587EAB">
        <w:rPr>
          <w:sz w:val="22"/>
          <w:szCs w:val="22"/>
        </w:rPr>
        <w:t>_</w:t>
      </w:r>
      <w:r w:rsidRPr="00D34903">
        <w:rPr>
          <w:sz w:val="22"/>
          <w:szCs w:val="22"/>
        </w:rPr>
        <w:t>“</w:t>
      </w:r>
      <w:proofErr w:type="gramEnd"/>
      <w:r w:rsidRPr="00D34903">
        <w:rPr>
          <w:sz w:val="22"/>
          <w:szCs w:val="22"/>
        </w:rPr>
        <w:t xml:space="preserve">In the town they tell the story of the great pearl—how it was found and how it was lost again. They tell of Kino, the fisherman, and of his wife, Juana, and of the baby, </w:t>
      </w:r>
      <w:proofErr w:type="spellStart"/>
      <w:r w:rsidRPr="00D34903">
        <w:rPr>
          <w:sz w:val="22"/>
          <w:szCs w:val="22"/>
        </w:rPr>
        <w:t>Coyotito</w:t>
      </w:r>
      <w:proofErr w:type="spellEnd"/>
      <w:r w:rsidRPr="00D34903">
        <w:rPr>
          <w:sz w:val="22"/>
          <w:szCs w:val="22"/>
        </w:rPr>
        <w:t xml:space="preserve">. And because the story has been told so often, it has taken root in every man’s mind...If this story is a parable, perhaps everyone takes his own meaning from it and reads his own life into it. In any case, they say in the town that...” ~Narrator </w:t>
      </w:r>
    </w:p>
    <w:p w14:paraId="4677A832" w14:textId="77777777" w:rsidR="00D34903" w:rsidRPr="00D34903" w:rsidRDefault="00D34903" w:rsidP="00426A31">
      <w:pPr>
        <w:pStyle w:val="NoSpacing"/>
        <w:rPr>
          <w:sz w:val="22"/>
          <w:szCs w:val="22"/>
        </w:rPr>
      </w:pPr>
    </w:p>
    <w:p w14:paraId="180A8BC4" w14:textId="77777777" w:rsidR="00426A31" w:rsidRPr="00D34903" w:rsidRDefault="00426A31" w:rsidP="00426A31">
      <w:pPr>
        <w:pStyle w:val="NoSpacing"/>
        <w:rPr>
          <w:b/>
          <w:sz w:val="22"/>
          <w:szCs w:val="22"/>
        </w:rPr>
      </w:pPr>
      <w:r w:rsidRPr="00D34903">
        <w:rPr>
          <w:b/>
          <w:sz w:val="22"/>
          <w:szCs w:val="22"/>
        </w:rPr>
        <w:t>Chapter 1</w:t>
      </w:r>
    </w:p>
    <w:p w14:paraId="67A0AC34" w14:textId="30A4FEAD" w:rsidR="00426A31" w:rsidRPr="00D34903" w:rsidRDefault="00426A31" w:rsidP="00426A31">
      <w:pPr>
        <w:pStyle w:val="NoSpacing"/>
        <w:rPr>
          <w:sz w:val="22"/>
          <w:szCs w:val="22"/>
        </w:rPr>
      </w:pPr>
      <w:r w:rsidRPr="00D34903">
        <w:rPr>
          <w:sz w:val="22"/>
          <w:szCs w:val="22"/>
        </w:rPr>
        <w:t xml:space="preserve">___ </w:t>
      </w:r>
      <w:r w:rsidR="00587EAB">
        <w:rPr>
          <w:sz w:val="22"/>
          <w:szCs w:val="22"/>
        </w:rPr>
        <w:t>&amp; __</w:t>
      </w:r>
      <w:proofErr w:type="gramStart"/>
      <w:r w:rsidR="00587EAB">
        <w:rPr>
          <w:sz w:val="22"/>
          <w:szCs w:val="22"/>
        </w:rPr>
        <w:t>_</w:t>
      </w:r>
      <w:r w:rsidRPr="00D34903">
        <w:rPr>
          <w:sz w:val="22"/>
          <w:szCs w:val="22"/>
        </w:rPr>
        <w:t>“</w:t>
      </w:r>
      <w:proofErr w:type="gramEnd"/>
      <w:r w:rsidRPr="00D34903">
        <w:rPr>
          <w:sz w:val="22"/>
          <w:szCs w:val="22"/>
        </w:rPr>
        <w:t xml:space="preserve">Juana sang softly an ancient song that had only three notes and yet endless variety of interval. And this was part of the family song too. It was all part. Sometimes it rose to an aching chord that caught the throat, saying this is safety, this is warmth, this is the Whole.” </w:t>
      </w:r>
    </w:p>
    <w:p w14:paraId="19FB241B" w14:textId="77777777" w:rsidR="00426A31" w:rsidRPr="00D34903" w:rsidRDefault="00426A31" w:rsidP="00426A31">
      <w:pPr>
        <w:pStyle w:val="NoSpacing"/>
        <w:rPr>
          <w:sz w:val="22"/>
          <w:szCs w:val="22"/>
        </w:rPr>
      </w:pPr>
      <w:r w:rsidRPr="00D34903">
        <w:rPr>
          <w:sz w:val="22"/>
          <w:szCs w:val="22"/>
        </w:rPr>
        <w:t xml:space="preserve">~Narrator </w:t>
      </w:r>
    </w:p>
    <w:p w14:paraId="52A4D1C9" w14:textId="77777777" w:rsidR="00426A31" w:rsidRPr="00D34903" w:rsidRDefault="00426A31" w:rsidP="00426A31">
      <w:pPr>
        <w:pStyle w:val="NoSpacing"/>
        <w:rPr>
          <w:sz w:val="22"/>
          <w:szCs w:val="22"/>
        </w:rPr>
      </w:pPr>
    </w:p>
    <w:p w14:paraId="1810EBC8" w14:textId="77777777" w:rsidR="00426A31" w:rsidRPr="00587EAB" w:rsidRDefault="00426A31" w:rsidP="00426A31">
      <w:pPr>
        <w:pStyle w:val="NoSpacing"/>
        <w:rPr>
          <w:b/>
          <w:sz w:val="22"/>
          <w:szCs w:val="22"/>
        </w:rPr>
      </w:pPr>
      <w:r w:rsidRPr="00587EAB">
        <w:rPr>
          <w:b/>
          <w:sz w:val="22"/>
          <w:szCs w:val="22"/>
        </w:rPr>
        <w:t>Chapter 2</w:t>
      </w:r>
    </w:p>
    <w:p w14:paraId="7FB67890" w14:textId="44CAFB3A" w:rsidR="00587EAB" w:rsidRPr="00587EAB" w:rsidRDefault="00426A31" w:rsidP="00587EAB">
      <w:pPr>
        <w:pStyle w:val="NoSpacing"/>
        <w:rPr>
          <w:sz w:val="22"/>
          <w:szCs w:val="22"/>
        </w:rPr>
      </w:pPr>
      <w:r w:rsidRPr="00587EAB">
        <w:rPr>
          <w:sz w:val="22"/>
          <w:szCs w:val="22"/>
        </w:rPr>
        <w:t xml:space="preserve">___ </w:t>
      </w:r>
      <w:r w:rsidR="00587EAB">
        <w:rPr>
          <w:sz w:val="22"/>
          <w:szCs w:val="22"/>
        </w:rPr>
        <w:t>&amp; ___ &amp; __</w:t>
      </w:r>
      <w:proofErr w:type="gramStart"/>
      <w:r w:rsidR="00587EAB">
        <w:rPr>
          <w:sz w:val="22"/>
          <w:szCs w:val="22"/>
        </w:rPr>
        <w:t>_</w:t>
      </w:r>
      <w:r w:rsidRPr="00587EAB">
        <w:rPr>
          <w:sz w:val="22"/>
          <w:szCs w:val="22"/>
        </w:rPr>
        <w:t>“</w:t>
      </w:r>
      <w:proofErr w:type="gramEnd"/>
      <w:r w:rsidR="00587EAB" w:rsidRPr="00587EAB">
        <w:rPr>
          <w:sz w:val="22"/>
          <w:szCs w:val="22"/>
        </w:rPr>
        <w:t>But the pearls were accidents, and the finding of one was luck, a little pat on the back by God or the gods or both.”</w:t>
      </w:r>
      <w:r w:rsidR="00587EAB" w:rsidRPr="00587EAB">
        <w:rPr>
          <w:rFonts w:ascii="MS Mincho" w:eastAsia="MS Mincho" w:hAnsi="MS Mincho" w:cs="MS Mincho"/>
          <w:sz w:val="22"/>
          <w:szCs w:val="22"/>
        </w:rPr>
        <w:t> </w:t>
      </w:r>
      <w:r w:rsidR="00587EAB" w:rsidRPr="00587EAB">
        <w:rPr>
          <w:sz w:val="22"/>
          <w:szCs w:val="22"/>
        </w:rPr>
        <w:t xml:space="preserve">~Narrator </w:t>
      </w:r>
    </w:p>
    <w:p w14:paraId="3770F47D" w14:textId="77777777" w:rsidR="00587EAB" w:rsidRPr="00587EAB" w:rsidRDefault="00587EAB" w:rsidP="00587EAB">
      <w:pPr>
        <w:pStyle w:val="NoSpacing"/>
        <w:rPr>
          <w:sz w:val="22"/>
          <w:szCs w:val="22"/>
        </w:rPr>
      </w:pPr>
    </w:p>
    <w:p w14:paraId="03602A1E" w14:textId="79D63235" w:rsidR="00587EAB" w:rsidRPr="00587EAB" w:rsidRDefault="00587EAB" w:rsidP="00587EAB">
      <w:pPr>
        <w:pStyle w:val="NoSpacing"/>
        <w:rPr>
          <w:b/>
          <w:sz w:val="22"/>
          <w:szCs w:val="22"/>
        </w:rPr>
      </w:pPr>
      <w:r w:rsidRPr="00587EAB">
        <w:rPr>
          <w:b/>
          <w:sz w:val="22"/>
          <w:szCs w:val="22"/>
        </w:rPr>
        <w:t>Chapter 3</w:t>
      </w:r>
    </w:p>
    <w:p w14:paraId="0B685FB2" w14:textId="3A14CBBE" w:rsidR="00587EAB" w:rsidRDefault="00587EAB" w:rsidP="00587EAB">
      <w:pPr>
        <w:pStyle w:val="NoSpacing"/>
        <w:rPr>
          <w:sz w:val="22"/>
          <w:szCs w:val="22"/>
        </w:rPr>
      </w:pPr>
      <w:r w:rsidRPr="00587EAB">
        <w:rPr>
          <w:sz w:val="22"/>
          <w:szCs w:val="22"/>
        </w:rPr>
        <w:t xml:space="preserve">___ </w:t>
      </w:r>
      <w:r>
        <w:rPr>
          <w:sz w:val="22"/>
          <w:szCs w:val="22"/>
        </w:rPr>
        <w:t>&amp; ___ &amp; __</w:t>
      </w:r>
      <w:proofErr w:type="gramStart"/>
      <w:r>
        <w:rPr>
          <w:sz w:val="22"/>
          <w:szCs w:val="22"/>
        </w:rPr>
        <w:t>_</w:t>
      </w:r>
      <w:r w:rsidRPr="00587EAB">
        <w:rPr>
          <w:sz w:val="22"/>
          <w:szCs w:val="22"/>
        </w:rPr>
        <w:t>“</w:t>
      </w:r>
      <w:proofErr w:type="gramEnd"/>
      <w:r w:rsidRPr="00587EAB">
        <w:rPr>
          <w:sz w:val="22"/>
          <w:szCs w:val="22"/>
        </w:rPr>
        <w:t>’I hope thou wilt remember to give thanks, my son, to Him who has given thee this treasure, and to pray for guidance in the future.’” ~The Priest</w:t>
      </w:r>
    </w:p>
    <w:p w14:paraId="55AAA533" w14:textId="77777777" w:rsidR="00587EAB" w:rsidRDefault="00587EAB" w:rsidP="00587EAB">
      <w:pPr>
        <w:pStyle w:val="NoSpacing"/>
        <w:rPr>
          <w:sz w:val="22"/>
          <w:szCs w:val="22"/>
        </w:rPr>
      </w:pPr>
    </w:p>
    <w:p w14:paraId="0E9087DF" w14:textId="3087A5ED" w:rsidR="00587EAB" w:rsidRPr="00587EAB" w:rsidRDefault="00587EAB" w:rsidP="00587EAB">
      <w:pPr>
        <w:pStyle w:val="NoSpacing"/>
        <w:rPr>
          <w:b/>
          <w:sz w:val="22"/>
          <w:szCs w:val="22"/>
        </w:rPr>
      </w:pPr>
      <w:r w:rsidRPr="00587EAB">
        <w:rPr>
          <w:b/>
          <w:sz w:val="22"/>
          <w:szCs w:val="22"/>
        </w:rPr>
        <w:t>Chapter 4</w:t>
      </w:r>
    </w:p>
    <w:p w14:paraId="6916FDB9" w14:textId="62FEEE11" w:rsidR="00587EAB" w:rsidRPr="00587EAB" w:rsidRDefault="00587EAB" w:rsidP="00587EAB">
      <w:pPr>
        <w:pStyle w:val="NoSpacing"/>
        <w:rPr>
          <w:sz w:val="22"/>
          <w:szCs w:val="22"/>
        </w:rPr>
      </w:pPr>
      <w:r>
        <w:rPr>
          <w:sz w:val="22"/>
          <w:szCs w:val="22"/>
        </w:rPr>
        <w:t>___ &amp; ___ &amp; ___ “</w:t>
      </w:r>
      <w:r w:rsidRPr="00587EAB">
        <w:rPr>
          <w:sz w:val="22"/>
          <w:szCs w:val="22"/>
        </w:rPr>
        <w:t>His senses were burningly alive, but his mind went back to the deep participation with all things, t</w:t>
      </w:r>
      <w:r>
        <w:rPr>
          <w:sz w:val="22"/>
          <w:szCs w:val="22"/>
        </w:rPr>
        <w:t>he gift he had from his people.” ~ Narrator</w:t>
      </w:r>
    </w:p>
    <w:p w14:paraId="755F8D6E" w14:textId="77777777" w:rsidR="00587EAB" w:rsidRDefault="00587EAB" w:rsidP="00587EAB">
      <w:pPr>
        <w:pStyle w:val="NoSpacing"/>
        <w:rPr>
          <w:sz w:val="22"/>
          <w:szCs w:val="22"/>
        </w:rPr>
      </w:pPr>
    </w:p>
    <w:p w14:paraId="5EF54ABD" w14:textId="0341261B" w:rsidR="00587EAB" w:rsidRPr="00587EAB" w:rsidRDefault="00587EAB" w:rsidP="00587EAB">
      <w:pPr>
        <w:pStyle w:val="NoSpacing"/>
        <w:rPr>
          <w:b/>
          <w:sz w:val="22"/>
          <w:szCs w:val="22"/>
        </w:rPr>
      </w:pPr>
      <w:r w:rsidRPr="00587EAB">
        <w:rPr>
          <w:b/>
          <w:sz w:val="22"/>
          <w:szCs w:val="22"/>
        </w:rPr>
        <w:t>Chapter 5</w:t>
      </w:r>
    </w:p>
    <w:p w14:paraId="51C82CA8" w14:textId="15C6E169" w:rsidR="00587EAB" w:rsidRPr="00587EAB" w:rsidRDefault="00587EAB" w:rsidP="00587EAB">
      <w:pPr>
        <w:pStyle w:val="NoSpacing"/>
        <w:rPr>
          <w:sz w:val="22"/>
          <w:szCs w:val="22"/>
        </w:rPr>
      </w:pPr>
      <w:r>
        <w:rPr>
          <w:sz w:val="22"/>
          <w:szCs w:val="22"/>
        </w:rPr>
        <w:t>___ &amp; ___ &amp; ___ “</w:t>
      </w:r>
      <w:r w:rsidRPr="00587EAB">
        <w:rPr>
          <w:sz w:val="22"/>
          <w:szCs w:val="22"/>
        </w:rPr>
        <w:t>The killing of a man was not so evil as the killing of a boat. For a boat does not have sons, and a boat cannot protect itself, and a wounded boat does not heal.</w:t>
      </w:r>
      <w:r>
        <w:rPr>
          <w:sz w:val="22"/>
          <w:szCs w:val="22"/>
        </w:rPr>
        <w:t>” ~</w:t>
      </w:r>
      <w:r w:rsidRPr="00587EAB">
        <w:rPr>
          <w:sz w:val="22"/>
          <w:szCs w:val="22"/>
        </w:rPr>
        <w:t xml:space="preserve">Narrator </w:t>
      </w:r>
    </w:p>
    <w:p w14:paraId="1B3C780C" w14:textId="3050E9E5" w:rsidR="00587EAB" w:rsidRPr="00587EAB" w:rsidRDefault="00587EAB" w:rsidP="00587EAB">
      <w:pPr>
        <w:pStyle w:val="NoSpacing"/>
        <w:rPr>
          <w:sz w:val="22"/>
          <w:szCs w:val="22"/>
        </w:rPr>
      </w:pPr>
    </w:p>
    <w:p w14:paraId="5C321060" w14:textId="77777777" w:rsidR="00426A31" w:rsidRPr="00D34903" w:rsidRDefault="00426A31" w:rsidP="00426A31">
      <w:pPr>
        <w:pStyle w:val="NoSpacing"/>
        <w:rPr>
          <w:sz w:val="22"/>
          <w:szCs w:val="22"/>
        </w:rPr>
      </w:pPr>
    </w:p>
    <w:p w14:paraId="07AB1FF9" w14:textId="77777777" w:rsidR="00426A31" w:rsidRPr="00D34903" w:rsidRDefault="00426A31" w:rsidP="00426A31">
      <w:pPr>
        <w:pStyle w:val="NoSpacing"/>
        <w:rPr>
          <w:sz w:val="22"/>
          <w:szCs w:val="22"/>
        </w:rPr>
      </w:pPr>
    </w:p>
    <w:sectPr w:rsidR="00426A31" w:rsidRPr="00D34903" w:rsidSect="00A709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E4A43"/>
    <w:multiLevelType w:val="hybridMultilevel"/>
    <w:tmpl w:val="BC105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C5E7A"/>
    <w:multiLevelType w:val="hybridMultilevel"/>
    <w:tmpl w:val="DA42B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048FC"/>
    <w:multiLevelType w:val="hybridMultilevel"/>
    <w:tmpl w:val="DA42B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546508"/>
    <w:multiLevelType w:val="hybridMultilevel"/>
    <w:tmpl w:val="7DB40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CF39F9"/>
    <w:multiLevelType w:val="hybridMultilevel"/>
    <w:tmpl w:val="DA42B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AB50A8"/>
    <w:multiLevelType w:val="hybridMultilevel"/>
    <w:tmpl w:val="DA42B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83691F"/>
    <w:multiLevelType w:val="hybridMultilevel"/>
    <w:tmpl w:val="DA42B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31"/>
    <w:rsid w:val="002D562C"/>
    <w:rsid w:val="00426A31"/>
    <w:rsid w:val="00587EAB"/>
    <w:rsid w:val="00A06EC0"/>
    <w:rsid w:val="00A70901"/>
    <w:rsid w:val="00CB45A8"/>
    <w:rsid w:val="00D3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F6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313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619</Words>
  <Characters>3531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2015-11-26T14:58:00Z</dcterms:created>
  <dcterms:modified xsi:type="dcterms:W3CDTF">2015-11-27T15:27:00Z</dcterms:modified>
</cp:coreProperties>
</file>