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82B4" w14:textId="77777777" w:rsidR="00720746" w:rsidRDefault="00B56214">
      <w:r w:rsidRPr="00B56214">
        <w:rPr>
          <w:i/>
        </w:rPr>
        <w:t>The Pearl</w:t>
      </w:r>
      <w:r>
        <w:t xml:space="preserve"> </w:t>
      </w:r>
    </w:p>
    <w:p w14:paraId="7083129F" w14:textId="77777777" w:rsidR="00B56214" w:rsidRDefault="00B56214" w:rsidP="00B562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b/>
          <w:bCs/>
          <w:sz w:val="38"/>
          <w:szCs w:val="38"/>
        </w:rPr>
        <w:t xml:space="preserve">Answer Key </w:t>
      </w:r>
    </w:p>
    <w:p w14:paraId="6F6E58DE" w14:textId="77777777" w:rsidR="00B56214" w:rsidRDefault="00B56214" w:rsidP="00B562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b/>
          <w:bCs/>
          <w:sz w:val="26"/>
          <w:szCs w:val="26"/>
        </w:rPr>
        <w:t>Pages 8-9: Comprehension Check: Mexico into the Early 20</w:t>
      </w:r>
      <w:proofErr w:type="spellStart"/>
      <w:r>
        <w:rPr>
          <w:rFonts w:ascii="Georgia" w:hAnsi="Georgia" w:cs="Georgia"/>
          <w:b/>
          <w:bCs/>
          <w:position w:val="5"/>
          <w:sz w:val="16"/>
          <w:szCs w:val="16"/>
        </w:rPr>
        <w:t>th</w:t>
      </w:r>
      <w:proofErr w:type="spellEnd"/>
      <w:r>
        <w:rPr>
          <w:rFonts w:ascii="Georgia" w:hAnsi="Georgia" w:cs="Georgia"/>
          <w:b/>
          <w:bCs/>
          <w:position w:val="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26"/>
          <w:szCs w:val="26"/>
        </w:rPr>
        <w:t xml:space="preserve">Century </w:t>
      </w:r>
    </w:p>
    <w:p w14:paraId="77542745" w14:textId="77777777" w:rsidR="00B56214" w:rsidRDefault="00B56214" w:rsidP="00B56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remorse – regret, sorrow, or guilt; superficially – on the outside, to all appearances, outwardly; monarchy – supreme power held by a single person; exorbitant – very high, excessive; emancipated – unbound or set free, liberated; discord – disagreement, conflict, or friction; instigated – set off, started; dictator – a tyrant or ruler; ousted – thrown out, expelled; advocate – a supporter or believer; subjugation – defeat, conquest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2736E2F" w14:textId="77777777" w:rsidR="00B56214" w:rsidRDefault="00B56214" w:rsidP="00B56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The Spanish had the advantages of horses, guns, little remorse for their actions, and European diseases that weakened the natives.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51570579" w14:textId="77777777" w:rsidR="00B56214" w:rsidRDefault="00B56214" w:rsidP="00B56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The conservatives and the liberals were established.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1279CB4D" w14:textId="77777777" w:rsidR="00B56214" w:rsidRDefault="00B56214" w:rsidP="00B56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He was successful in bringing great change to the country in terms of transportation, communication,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and the utilization of natural resources. However, he ruled as a dictator, not a president, and widened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the gap between the poor and the rich, creating bitterness and unrest amongst his people.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579025E" w14:textId="77777777" w:rsidR="00B56214" w:rsidRDefault="00B56214" w:rsidP="00B56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i/>
          <w:iCs/>
          <w:sz w:val="26"/>
          <w:szCs w:val="26"/>
        </w:rPr>
        <w:t xml:space="preserve"> </w:t>
      </w:r>
      <w:bookmarkStart w:id="0" w:name="_GoBack"/>
      <w:bookmarkEnd w:id="0"/>
      <w:r>
        <w:rPr>
          <w:rFonts w:ascii="Georgia" w:hAnsi="Georgia" w:cs="Georgia"/>
          <w:i/>
          <w:iCs/>
          <w:sz w:val="26"/>
          <w:szCs w:val="26"/>
        </w:rPr>
        <w:t>Answers will vary</w:t>
      </w:r>
      <w:r>
        <w:rPr>
          <w:rFonts w:ascii="Georgia" w:hAnsi="Georgia" w:cs="Georgia"/>
          <w:sz w:val="26"/>
          <w:szCs w:val="26"/>
        </w:rPr>
        <w:t xml:space="preserve">. Conditions in Mexico fluctuated for over 400 years. It would be unrealistic to 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Georgia" w:hAnsi="Georgia" w:cs="Georgia"/>
          <w:sz w:val="26"/>
          <w:szCs w:val="26"/>
        </w:rPr>
        <w:t xml:space="preserve">expect them to change too quickly, even with a new leader and constitution put into place. Behaviors, habits, and attitudes had been established for quite some time and would need years to adapt to new ways of thinking.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6E5CAF3B" w14:textId="77777777" w:rsidR="00B56214" w:rsidRDefault="00B56214"/>
    <w:sectPr w:rsidR="00B56214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4"/>
    <w:rsid w:val="00720746"/>
    <w:rsid w:val="00A70901"/>
    <w:rsid w:val="00B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9F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2015-11-05T07:05:00Z</dcterms:created>
  <dcterms:modified xsi:type="dcterms:W3CDTF">2015-11-05T07:06:00Z</dcterms:modified>
</cp:coreProperties>
</file>