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ADB92" w14:textId="77777777" w:rsidR="001E273E" w:rsidRDefault="0067368B">
      <w:r>
        <w:t>Name: __________________________________</w:t>
      </w:r>
      <w:r>
        <w:tab/>
      </w:r>
      <w:r>
        <w:tab/>
      </w:r>
      <w:r>
        <w:tab/>
      </w:r>
      <w:r w:rsidRPr="009502F7">
        <w:rPr>
          <w:i/>
        </w:rPr>
        <w:t>Noughts &amp; Crosses</w:t>
      </w:r>
    </w:p>
    <w:p w14:paraId="75A659C3" w14:textId="77777777" w:rsidR="0067368B" w:rsidRDefault="0067368B">
      <w:r>
        <w:t>Date: ___________________________________</w:t>
      </w:r>
      <w:r>
        <w:tab/>
      </w:r>
      <w:r>
        <w:tab/>
      </w:r>
      <w:r>
        <w:tab/>
        <w:t>Act One WebQuest</w:t>
      </w:r>
    </w:p>
    <w:p w14:paraId="50AEF9AF" w14:textId="77777777" w:rsidR="008A6AC9" w:rsidRDefault="008A6AC9" w:rsidP="0067368B"/>
    <w:p w14:paraId="63AD8783" w14:textId="583E0AF9" w:rsidR="008A6AC9" w:rsidRPr="008A6AC9" w:rsidRDefault="00411651" w:rsidP="008A6AC9">
      <w:pPr>
        <w:jc w:val="center"/>
        <w:rPr>
          <w:b/>
        </w:rPr>
      </w:pPr>
      <w:r>
        <w:rPr>
          <w:b/>
        </w:rPr>
        <w:t xml:space="preserve">Act One </w:t>
      </w:r>
      <w:r w:rsidR="008A6AC9" w:rsidRPr="008A6AC9">
        <w:rPr>
          <w:b/>
        </w:rPr>
        <w:t>WebQuest: Racism &amp; Prejudice</w:t>
      </w:r>
    </w:p>
    <w:p w14:paraId="6549233F" w14:textId="77777777" w:rsidR="00410E0B" w:rsidRDefault="00410E0B" w:rsidP="00CE48B4">
      <w:pPr>
        <w:jc w:val="center"/>
      </w:pPr>
    </w:p>
    <w:p w14:paraId="57D43A9D" w14:textId="69C85EBE" w:rsidR="00AB565D" w:rsidRDefault="00CE48B4" w:rsidP="00CE48B4">
      <w:pPr>
        <w:jc w:val="center"/>
      </w:pPr>
      <w:r>
        <w:t>Criterion C</w:t>
      </w:r>
    </w:p>
    <w:p w14:paraId="114BCE2A" w14:textId="77777777" w:rsidR="00602EBA" w:rsidRDefault="00602EBA" w:rsidP="00602EBA">
      <w:pPr>
        <w:pBdr>
          <w:top w:val="single" w:sz="4" w:space="1" w:color="auto"/>
        </w:pBdr>
      </w:pPr>
    </w:p>
    <w:p w14:paraId="6FC97A2E" w14:textId="7125F27B" w:rsidR="00AB565D" w:rsidRDefault="00AB565D" w:rsidP="00602EBA">
      <w:pPr>
        <w:pBdr>
          <w:top w:val="single" w:sz="4" w:space="1" w:color="auto"/>
        </w:pBdr>
      </w:pPr>
      <w:r>
        <w:t>Merriam-Webster Online Definitions:</w:t>
      </w:r>
    </w:p>
    <w:p w14:paraId="2430E359" w14:textId="77777777" w:rsidR="00602EBA" w:rsidRDefault="00602EBA" w:rsidP="00602EBA">
      <w:pPr>
        <w:pBdr>
          <w:top w:val="single" w:sz="4" w:space="1" w:color="auto"/>
        </w:pBdr>
      </w:pPr>
    </w:p>
    <w:p w14:paraId="373A99B7" w14:textId="5AA26B22" w:rsidR="00AB565D" w:rsidRPr="006873CC" w:rsidRDefault="007742D7" w:rsidP="006873CC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AB565D">
        <w:rPr>
          <w:b/>
        </w:rPr>
        <w:t>Racism</w:t>
      </w:r>
      <w:r w:rsidRPr="0038720D">
        <w:rPr>
          <w:color w:val="000000" w:themeColor="text1"/>
        </w:rPr>
        <w:t>:</w:t>
      </w:r>
      <w:r w:rsidR="007B0F01" w:rsidRPr="0038720D">
        <w:rPr>
          <w:color w:val="000000" w:themeColor="text1"/>
        </w:rPr>
        <w:t xml:space="preserve"> </w:t>
      </w:r>
      <w:r w:rsidR="006873CC" w:rsidRPr="006873CC">
        <w:rPr>
          <w:color w:val="000000" w:themeColor="text1"/>
        </w:rPr>
        <w:t>the belief that some races of people are better than others</w:t>
      </w:r>
    </w:p>
    <w:p w14:paraId="3597B14C" w14:textId="77777777" w:rsidR="0038720D" w:rsidRPr="0038720D" w:rsidRDefault="0038720D" w:rsidP="0038720D">
      <w:pPr>
        <w:rPr>
          <w:rFonts w:ascii="Times New Roman" w:eastAsia="Times New Roman" w:hAnsi="Times New Roman" w:cs="Times New Roman"/>
        </w:rPr>
      </w:pPr>
    </w:p>
    <w:p w14:paraId="5A2FDF0F" w14:textId="0ACD601A" w:rsidR="00602EBA" w:rsidRDefault="007742D7" w:rsidP="00602EBA">
      <w:pPr>
        <w:pStyle w:val="ListParagraph"/>
        <w:numPr>
          <w:ilvl w:val="0"/>
          <w:numId w:val="5"/>
        </w:numPr>
      </w:pPr>
      <w:r w:rsidRPr="00AB565D">
        <w:rPr>
          <w:b/>
        </w:rPr>
        <w:t>Prejudice</w:t>
      </w:r>
      <w:r>
        <w:t>:</w:t>
      </w:r>
      <w:r w:rsidR="00AB565D">
        <w:t xml:space="preserve"> </w:t>
      </w:r>
      <w:r w:rsidR="00AB565D" w:rsidRPr="00AB565D">
        <w:t>a feeling of like or dislike for someone or something especially when it is not reasonable or logical</w:t>
      </w:r>
    </w:p>
    <w:p w14:paraId="170AB844" w14:textId="77777777" w:rsidR="00602EBA" w:rsidRPr="00AB565D" w:rsidRDefault="00602EBA" w:rsidP="00602EBA">
      <w:pPr>
        <w:pBdr>
          <w:bottom w:val="single" w:sz="4" w:space="1" w:color="auto"/>
        </w:pBdr>
      </w:pPr>
    </w:p>
    <w:p w14:paraId="41322DC1" w14:textId="77777777" w:rsidR="007742D7" w:rsidRDefault="007742D7" w:rsidP="008A6AC9">
      <w:pPr>
        <w:rPr>
          <w:u w:val="single"/>
        </w:rPr>
      </w:pPr>
    </w:p>
    <w:p w14:paraId="01A3F009" w14:textId="318E693A" w:rsidR="008A6AC9" w:rsidRDefault="0067368B" w:rsidP="008A6AC9">
      <w:r w:rsidRPr="008A6AC9">
        <w:rPr>
          <w:u w:val="single"/>
        </w:rPr>
        <w:t>Directions</w:t>
      </w:r>
      <w:r>
        <w:t>:</w:t>
      </w:r>
      <w:r w:rsidR="009A2AC0">
        <w:t xml:space="preserve"> </w:t>
      </w:r>
      <w:r w:rsidR="005A761F">
        <w:t xml:space="preserve">As a small </w:t>
      </w:r>
      <w:bookmarkStart w:id="0" w:name="_GoBack"/>
      <w:bookmarkEnd w:id="0"/>
      <w:r w:rsidR="00817CE2">
        <w:t>group, w</w:t>
      </w:r>
      <w:r w:rsidR="002205F0">
        <w:t>atch</w:t>
      </w:r>
      <w:r w:rsidR="008A6AC9">
        <w:t xml:space="preserve"> and</w:t>
      </w:r>
      <w:r w:rsidR="002205F0">
        <w:t xml:space="preserve"> read</w:t>
      </w:r>
      <w:r w:rsidR="008A6AC9">
        <w:t xml:space="preserve"> </w:t>
      </w:r>
      <w:r w:rsidR="00A57CB1">
        <w:t xml:space="preserve">the collected </w:t>
      </w:r>
      <w:r w:rsidR="008A6AC9">
        <w:t xml:space="preserve">source material </w:t>
      </w:r>
      <w:r w:rsidR="002205F0">
        <w:t xml:space="preserve">on </w:t>
      </w:r>
      <w:r w:rsidR="00A57CB1">
        <w:t xml:space="preserve">the weebly on </w:t>
      </w:r>
      <w:r w:rsidR="002205F0">
        <w:t xml:space="preserve">the following historical </w:t>
      </w:r>
      <w:r w:rsidR="00877DF7">
        <w:t>events</w:t>
      </w:r>
      <w:r w:rsidR="002205F0">
        <w:t xml:space="preserve"> </w:t>
      </w:r>
      <w:r w:rsidR="008A6AC9">
        <w:t xml:space="preserve">to learn </w:t>
      </w:r>
      <w:r w:rsidR="002205F0">
        <w:t>more about racism and prejudice:</w:t>
      </w:r>
      <w:r w:rsidR="008A6AC9">
        <w:t xml:space="preserve"> </w:t>
      </w:r>
    </w:p>
    <w:p w14:paraId="2A7BE51D" w14:textId="77777777" w:rsidR="00B017EA" w:rsidRDefault="00B017EA" w:rsidP="008A6AC9"/>
    <w:p w14:paraId="44FEB9D3" w14:textId="62D7793A" w:rsidR="008A6AC9" w:rsidRDefault="008A6AC9" w:rsidP="008A6AC9">
      <w:pPr>
        <w:pStyle w:val="ListParagraph"/>
        <w:numPr>
          <w:ilvl w:val="0"/>
          <w:numId w:val="3"/>
        </w:numPr>
      </w:pPr>
      <w:r>
        <w:t>Slavery extended</w:t>
      </w:r>
      <w:r w:rsidR="00C50623">
        <w:t>—United States</w:t>
      </w:r>
    </w:p>
    <w:p w14:paraId="5B544ABD" w14:textId="445B47FB" w:rsidR="008A6AC9" w:rsidRDefault="008A6AC9" w:rsidP="008A6AC9">
      <w:pPr>
        <w:pStyle w:val="ListParagraph"/>
        <w:numPr>
          <w:ilvl w:val="0"/>
          <w:numId w:val="3"/>
        </w:numPr>
      </w:pPr>
      <w:r>
        <w:t>Divided society—Northern Ireland</w:t>
      </w:r>
    </w:p>
    <w:p w14:paraId="65C57B74" w14:textId="77777777" w:rsidR="008A6AC9" w:rsidRDefault="008A6AC9" w:rsidP="008A6AC9">
      <w:pPr>
        <w:pStyle w:val="ListParagraph"/>
        <w:numPr>
          <w:ilvl w:val="0"/>
          <w:numId w:val="3"/>
        </w:numPr>
      </w:pPr>
      <w:r>
        <w:t>Divided society—South Africa’s Apartheid</w:t>
      </w:r>
    </w:p>
    <w:p w14:paraId="37FA5644" w14:textId="6A6AA31F" w:rsidR="008A6AC9" w:rsidRDefault="008A6AC9" w:rsidP="008A6AC9">
      <w:pPr>
        <w:pStyle w:val="ListParagraph"/>
        <w:numPr>
          <w:ilvl w:val="0"/>
          <w:numId w:val="3"/>
        </w:numPr>
      </w:pPr>
      <w:r>
        <w:t xml:space="preserve">Civil rights </w:t>
      </w:r>
      <w:r w:rsidR="0061263A">
        <w:t>movement</w:t>
      </w:r>
      <w:r>
        <w:t>: Martin Luther King, Jr.</w:t>
      </w:r>
    </w:p>
    <w:p w14:paraId="57749F09" w14:textId="7278A586" w:rsidR="008A6AC9" w:rsidRDefault="008A6AC9" w:rsidP="008A6AC9">
      <w:pPr>
        <w:pStyle w:val="ListParagraph"/>
        <w:numPr>
          <w:ilvl w:val="0"/>
          <w:numId w:val="3"/>
        </w:numPr>
      </w:pPr>
      <w:r>
        <w:t xml:space="preserve">Civil rights </w:t>
      </w:r>
      <w:r w:rsidR="0061263A">
        <w:t>movement</w:t>
      </w:r>
      <w:r>
        <w:t>: Malcolm X.</w:t>
      </w:r>
    </w:p>
    <w:p w14:paraId="6F2315A8" w14:textId="3002B5CF" w:rsidR="002205F0" w:rsidRDefault="008A6AC9" w:rsidP="008A6AC9">
      <w:r>
        <w:t xml:space="preserve"> </w:t>
      </w:r>
    </w:p>
    <w:p w14:paraId="73058FB3" w14:textId="5F45F8E1" w:rsidR="002205F0" w:rsidRDefault="000908E4" w:rsidP="00877DF7">
      <w:pPr>
        <w:jc w:val="center"/>
      </w:pPr>
      <w:r>
        <w:t xml:space="preserve">Go to Ms. Nelson’s weebly site to access information: </w:t>
      </w:r>
      <w:hyperlink r:id="rId5" w:history="1">
        <w:r w:rsidR="00877DF7" w:rsidRPr="00941FD0">
          <w:rPr>
            <w:rStyle w:val="Hyperlink"/>
          </w:rPr>
          <w:t>http://msnelsonenglishclasses.weebly.com</w:t>
        </w:r>
      </w:hyperlink>
    </w:p>
    <w:p w14:paraId="50E6ECA7" w14:textId="77777777" w:rsidR="00877DF7" w:rsidRDefault="00877DF7" w:rsidP="008A6AC9"/>
    <w:p w14:paraId="4FCBA0F5" w14:textId="51EABD81" w:rsidR="0067548E" w:rsidRPr="0067548E" w:rsidRDefault="0067548E" w:rsidP="008A6AC9">
      <w:pPr>
        <w:rPr>
          <w:b/>
        </w:rPr>
      </w:pPr>
      <w:r w:rsidRPr="0067548E">
        <w:rPr>
          <w:b/>
        </w:rPr>
        <w:t>Part One</w:t>
      </w:r>
    </w:p>
    <w:p w14:paraId="7F5297A8" w14:textId="1ECD3683" w:rsidR="00C50623" w:rsidRDefault="002205F0" w:rsidP="00C50623">
      <w:pPr>
        <w:pStyle w:val="ListParagraph"/>
        <w:numPr>
          <w:ilvl w:val="0"/>
          <w:numId w:val="4"/>
        </w:numPr>
      </w:pPr>
      <w:r>
        <w:t>As a team, d</w:t>
      </w:r>
      <w:r w:rsidR="00C50623">
        <w:t>efine key terms for your category. Which words are important to understanding your topic?</w:t>
      </w:r>
      <w:r w:rsidR="007742D7">
        <w:t xml:space="preserve"> (</w:t>
      </w:r>
      <w:r w:rsidR="007742D7" w:rsidRPr="007742D7">
        <w:rPr>
          <w:i/>
        </w:rPr>
        <w:t>At least</w:t>
      </w:r>
      <w:r w:rsidR="007742D7">
        <w:t xml:space="preserve"> 3 terms required).</w:t>
      </w:r>
    </w:p>
    <w:p w14:paraId="06BA9259" w14:textId="41B112FC" w:rsidR="00C50623" w:rsidRDefault="002205F0" w:rsidP="00C50623">
      <w:pPr>
        <w:pStyle w:val="ListParagraph"/>
        <w:numPr>
          <w:ilvl w:val="0"/>
          <w:numId w:val="4"/>
        </w:numPr>
      </w:pPr>
      <w:r>
        <w:t xml:space="preserve">Collect </w:t>
      </w:r>
      <w:r w:rsidRPr="002205F0">
        <w:rPr>
          <w:i/>
        </w:rPr>
        <w:t>at least</w:t>
      </w:r>
      <w:r>
        <w:t xml:space="preserve"> 10 details that strike your group as interesting, shocking, but ultimately representative of how your category is racist </w:t>
      </w:r>
      <w:r w:rsidR="007742D7">
        <w:t>and/</w:t>
      </w:r>
      <w:r>
        <w:t>or prejudice.</w:t>
      </w:r>
    </w:p>
    <w:p w14:paraId="1B993C03" w14:textId="1A1929A5" w:rsidR="002205F0" w:rsidRDefault="00397AE0" w:rsidP="00C50623">
      <w:pPr>
        <w:pStyle w:val="ListParagraph"/>
        <w:numPr>
          <w:ilvl w:val="0"/>
          <w:numId w:val="4"/>
        </w:numPr>
      </w:pPr>
      <w:r>
        <w:t xml:space="preserve">How are the events/people you are learning about connected to </w:t>
      </w:r>
      <w:r w:rsidRPr="00397AE0">
        <w:rPr>
          <w:i/>
        </w:rPr>
        <w:t>Noughts &amp; Crosses</w:t>
      </w:r>
      <w:r>
        <w:t xml:space="preserve">? (Similar events, themes, ideas, etc.) Identify </w:t>
      </w:r>
      <w:r w:rsidRPr="0067548E">
        <w:rPr>
          <w:i/>
        </w:rPr>
        <w:t>at least</w:t>
      </w:r>
      <w:r>
        <w:t xml:space="preserve"> 3</w:t>
      </w:r>
      <w:r w:rsidR="0067548E">
        <w:t xml:space="preserve"> ways</w:t>
      </w:r>
      <w:r>
        <w:t>.</w:t>
      </w:r>
    </w:p>
    <w:p w14:paraId="52EB1510" w14:textId="33DC5BA0" w:rsidR="00397AE0" w:rsidRDefault="0067548E" w:rsidP="00C50623">
      <w:pPr>
        <w:pStyle w:val="ListParagraph"/>
        <w:numPr>
          <w:ilvl w:val="0"/>
          <w:numId w:val="4"/>
        </w:numPr>
      </w:pPr>
      <w:r>
        <w:t xml:space="preserve">What is the effect on you, the reader, when you realize the connections between the real world and </w:t>
      </w:r>
      <w:r w:rsidRPr="0067548E">
        <w:rPr>
          <w:i/>
        </w:rPr>
        <w:t>Noughts &amp; Crosses</w:t>
      </w:r>
      <w:r w:rsidR="00582CCA">
        <w:t>? Why would the author choose to do this?</w:t>
      </w:r>
    </w:p>
    <w:p w14:paraId="7A154737" w14:textId="7838AB7A" w:rsidR="002B107E" w:rsidRDefault="00817CE2" w:rsidP="00C50623">
      <w:pPr>
        <w:pStyle w:val="ListParagraph"/>
        <w:numPr>
          <w:ilvl w:val="0"/>
          <w:numId w:val="4"/>
        </w:numPr>
      </w:pPr>
      <w:r>
        <w:t>For your category, w</w:t>
      </w:r>
      <w:r w:rsidR="002B107E">
        <w:t>hy</w:t>
      </w:r>
      <w:r>
        <w:t xml:space="preserve"> do </w:t>
      </w:r>
      <w:r w:rsidR="00371369">
        <w:t xml:space="preserve">you think </w:t>
      </w:r>
      <w:r>
        <w:t>people</w:t>
      </w:r>
      <w:r w:rsidR="0077678F">
        <w:t>/groups</w:t>
      </w:r>
      <w:r>
        <w:t xml:space="preserve"> turn to violence? </w:t>
      </w:r>
      <w:r w:rsidR="0056630D">
        <w:t>What kind of violence is present</w:t>
      </w:r>
      <w:r w:rsidR="00AA2F94">
        <w:t xml:space="preserve"> (physical, emotional, etc.)</w:t>
      </w:r>
      <w:r w:rsidR="0056630D">
        <w:t xml:space="preserve">? </w:t>
      </w:r>
      <w:r>
        <w:t xml:space="preserve">What is </w:t>
      </w:r>
      <w:r w:rsidR="0056630D">
        <w:t>the</w:t>
      </w:r>
      <w:r>
        <w:t xml:space="preserve"> </w:t>
      </w:r>
      <w:r w:rsidR="0056630D">
        <w:t xml:space="preserve">person’s/group’s </w:t>
      </w:r>
      <w:r>
        <w:t>rationale</w:t>
      </w:r>
      <w:r w:rsidR="0056630D">
        <w:t xml:space="preserve"> for violence</w:t>
      </w:r>
      <w:r>
        <w:t>?</w:t>
      </w:r>
    </w:p>
    <w:p w14:paraId="50652D81" w14:textId="77777777" w:rsidR="0067548E" w:rsidRDefault="0067548E" w:rsidP="0067548E"/>
    <w:p w14:paraId="1763193B" w14:textId="614CC5FD" w:rsidR="0067548E" w:rsidRPr="005E48E9" w:rsidRDefault="0067548E" w:rsidP="0067548E">
      <w:pPr>
        <w:rPr>
          <w:b/>
        </w:rPr>
      </w:pPr>
      <w:r w:rsidRPr="005E48E9">
        <w:rPr>
          <w:b/>
        </w:rPr>
        <w:t>Part Two</w:t>
      </w:r>
    </w:p>
    <w:p w14:paraId="3574EA49" w14:textId="76884FA3" w:rsidR="0067548E" w:rsidRDefault="0067548E" w:rsidP="0067548E">
      <w:pPr>
        <w:pStyle w:val="ListParagraph"/>
        <w:numPr>
          <w:ilvl w:val="0"/>
          <w:numId w:val="6"/>
        </w:numPr>
      </w:pPr>
      <w:r>
        <w:t>Create a poster.</w:t>
      </w:r>
      <w:r w:rsidR="00A55EC5">
        <w:t xml:space="preserve"> You should use images and words.</w:t>
      </w:r>
    </w:p>
    <w:p w14:paraId="3DC66646" w14:textId="0140FFD5" w:rsidR="0067548E" w:rsidRDefault="0067548E" w:rsidP="0067548E">
      <w:pPr>
        <w:pStyle w:val="ListParagraph"/>
        <w:numPr>
          <w:ilvl w:val="0"/>
          <w:numId w:val="6"/>
        </w:numPr>
      </w:pPr>
      <w:r>
        <w:t xml:space="preserve">You MUST include </w:t>
      </w:r>
      <w:r w:rsidR="00EB5991">
        <w:t xml:space="preserve">all </w:t>
      </w:r>
      <w:r w:rsidR="00582CCA">
        <w:t xml:space="preserve">details from </w:t>
      </w:r>
      <w:r w:rsidR="00EB5991">
        <w:t>part one</w:t>
      </w:r>
      <w:r w:rsidR="00582CCA">
        <w:t xml:space="preserve"> in an accessible, interactive format.</w:t>
      </w:r>
    </w:p>
    <w:p w14:paraId="7667CCAC" w14:textId="73A2661D" w:rsidR="00582CCA" w:rsidRDefault="00582CCA" w:rsidP="0067548E">
      <w:pPr>
        <w:pStyle w:val="ListParagraph"/>
        <w:numPr>
          <w:ilvl w:val="0"/>
          <w:numId w:val="6"/>
        </w:numPr>
      </w:pPr>
      <w:r>
        <w:t>You will present</w:t>
      </w:r>
      <w:r w:rsidR="005E48E9">
        <w:t xml:space="preserve"> your findings and poster after the break to your classmates.</w:t>
      </w:r>
    </w:p>
    <w:p w14:paraId="3834683D" w14:textId="0C71B532" w:rsidR="005E48E9" w:rsidRDefault="005E48E9" w:rsidP="0067548E">
      <w:pPr>
        <w:pStyle w:val="ListParagraph"/>
        <w:numPr>
          <w:ilvl w:val="0"/>
          <w:numId w:val="6"/>
        </w:numPr>
      </w:pPr>
      <w:r>
        <w:t xml:space="preserve">Your classmates should be able to identify </w:t>
      </w:r>
      <w:r w:rsidR="00B42F1C">
        <w:t xml:space="preserve">information from </w:t>
      </w:r>
      <w:r w:rsidR="00C805BC">
        <w:t>part one</w:t>
      </w:r>
      <w:r w:rsidR="00EB5991">
        <w:t xml:space="preserve"> </w:t>
      </w:r>
      <w:r>
        <w:t>on your poster without explanations.</w:t>
      </w:r>
    </w:p>
    <w:p w14:paraId="4A7DF0B4" w14:textId="0A9F3479" w:rsidR="00DB3B40" w:rsidRDefault="00B42F1C" w:rsidP="00DB3B40">
      <w:pPr>
        <w:pStyle w:val="ListParagraph"/>
        <w:numPr>
          <w:ilvl w:val="0"/>
          <w:numId w:val="6"/>
        </w:numPr>
      </w:pPr>
      <w:r>
        <w:t>Your poster will be displayed, so do your personal best.</w:t>
      </w:r>
    </w:p>
    <w:p w14:paraId="5C880148" w14:textId="4761A34B" w:rsidR="00DB3B40" w:rsidRDefault="00B12BD5" w:rsidP="00DB3B40">
      <w:r>
        <w:lastRenderedPageBreak/>
        <w:t>Criterion</w:t>
      </w:r>
      <w:r w:rsidR="00DB3B40">
        <w:t xml:space="preserve"> C</w:t>
      </w:r>
      <w:r w:rsidR="009B6339">
        <w:t xml:space="preserve">: </w:t>
      </w:r>
      <w:r w:rsidR="009B6339" w:rsidRPr="009B6339">
        <w:rPr>
          <w:i/>
        </w:rPr>
        <w:t>Noughts &amp; Crosses</w:t>
      </w:r>
      <w:r w:rsidR="009B6339">
        <w:t xml:space="preserve"> Act One WebQuest Poster</w:t>
      </w:r>
      <w:r w:rsidR="00DB3B40">
        <w:t xml:space="preserve"> Rubric</w:t>
      </w:r>
    </w:p>
    <w:p w14:paraId="73C7B1A7" w14:textId="77777777" w:rsidR="00DB3B40" w:rsidRDefault="00DB3B40" w:rsidP="00DB3B40"/>
    <w:tbl>
      <w:tblPr>
        <w:tblStyle w:val="TableGrid"/>
        <w:tblW w:w="8521" w:type="dxa"/>
        <w:tblInd w:w="-162" w:type="dxa"/>
        <w:tblLook w:val="04A0" w:firstRow="1" w:lastRow="0" w:firstColumn="1" w:lastColumn="0" w:noHBand="0" w:noVBand="1"/>
      </w:tblPr>
      <w:tblGrid>
        <w:gridCol w:w="2567"/>
        <w:gridCol w:w="2921"/>
        <w:gridCol w:w="3033"/>
      </w:tblGrid>
      <w:tr w:rsidR="00FF2434" w:rsidRPr="0064661C" w14:paraId="36481C52" w14:textId="77777777" w:rsidTr="00FF2434">
        <w:trPr>
          <w:trHeight w:val="242"/>
        </w:trPr>
        <w:tc>
          <w:tcPr>
            <w:tcW w:w="2567" w:type="dxa"/>
            <w:vAlign w:val="center"/>
          </w:tcPr>
          <w:p w14:paraId="2555F223" w14:textId="77777777" w:rsidR="00DB3B40" w:rsidRPr="0064661C" w:rsidRDefault="00DB3B40" w:rsidP="00566224">
            <w:pPr>
              <w:jc w:val="center"/>
              <w:rPr>
                <w:b/>
                <w:sz w:val="18"/>
                <w:szCs w:val="18"/>
              </w:rPr>
            </w:pPr>
            <w:r w:rsidRPr="0064661C">
              <w:rPr>
                <w:b/>
                <w:sz w:val="18"/>
                <w:szCs w:val="18"/>
              </w:rPr>
              <w:t>3-4</w:t>
            </w:r>
          </w:p>
        </w:tc>
        <w:tc>
          <w:tcPr>
            <w:tcW w:w="2921" w:type="dxa"/>
            <w:vAlign w:val="center"/>
          </w:tcPr>
          <w:p w14:paraId="6D36E46E" w14:textId="77777777" w:rsidR="00DB3B40" w:rsidRPr="0064661C" w:rsidRDefault="00DB3B40" w:rsidP="00566224">
            <w:pPr>
              <w:jc w:val="center"/>
              <w:rPr>
                <w:b/>
                <w:sz w:val="18"/>
                <w:szCs w:val="18"/>
              </w:rPr>
            </w:pPr>
            <w:r w:rsidRPr="0064661C">
              <w:rPr>
                <w:b/>
                <w:sz w:val="18"/>
                <w:szCs w:val="18"/>
              </w:rPr>
              <w:t>5-6</w:t>
            </w:r>
          </w:p>
        </w:tc>
        <w:tc>
          <w:tcPr>
            <w:tcW w:w="3033" w:type="dxa"/>
            <w:vAlign w:val="center"/>
          </w:tcPr>
          <w:p w14:paraId="6DE6473F" w14:textId="77777777" w:rsidR="00DB3B40" w:rsidRPr="0064661C" w:rsidRDefault="00DB3B40" w:rsidP="00566224">
            <w:pPr>
              <w:jc w:val="center"/>
              <w:rPr>
                <w:b/>
                <w:sz w:val="18"/>
                <w:szCs w:val="18"/>
              </w:rPr>
            </w:pPr>
            <w:r w:rsidRPr="0064661C">
              <w:rPr>
                <w:b/>
                <w:sz w:val="18"/>
                <w:szCs w:val="18"/>
              </w:rPr>
              <w:t>7-8</w:t>
            </w:r>
          </w:p>
        </w:tc>
      </w:tr>
      <w:tr w:rsidR="00FF2434" w:rsidRPr="0064661C" w14:paraId="43FC28ED" w14:textId="77777777" w:rsidTr="00FF2434">
        <w:trPr>
          <w:trHeight w:val="2699"/>
        </w:trPr>
        <w:tc>
          <w:tcPr>
            <w:tcW w:w="2567" w:type="dxa"/>
          </w:tcPr>
          <w:p w14:paraId="077346F1" w14:textId="77777777" w:rsidR="00DB3B40" w:rsidRPr="0064661C" w:rsidRDefault="00DB3B40" w:rsidP="00566224">
            <w:pPr>
              <w:rPr>
                <w:rFonts w:asciiTheme="majorHAnsi" w:hAnsiTheme="majorHAnsi"/>
                <w:sz w:val="18"/>
                <w:szCs w:val="18"/>
              </w:rPr>
            </w:pP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.  produces texts that demonstrate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adequate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personal engagement with the creative process; demonstrates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some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degree of thought, imagination and sensitivity and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some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exploration and consideration of new perspectives and ideas </w:t>
            </w:r>
          </w:p>
          <w:p w14:paraId="6C753429" w14:textId="77777777" w:rsidR="00DB3B40" w:rsidRPr="0064661C" w:rsidRDefault="00DB3B40" w:rsidP="00566224">
            <w:pPr>
              <w:rPr>
                <w:rFonts w:asciiTheme="majorHAnsi" w:hAnsiTheme="majorHAnsi"/>
                <w:sz w:val="18"/>
                <w:szCs w:val="18"/>
              </w:rPr>
            </w:pP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ii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. makes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some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stylistic choices in terms of linguistic, literary and visual devices, demonstrating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adequate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awareness of impact on an audience </w:t>
            </w:r>
          </w:p>
          <w:p w14:paraId="675EF3F7" w14:textId="77777777" w:rsidR="00DB3B40" w:rsidRPr="0064661C" w:rsidRDefault="00DB3B40" w:rsidP="00566224">
            <w:pPr>
              <w:rPr>
                <w:rFonts w:asciiTheme="majorHAnsi" w:hAnsiTheme="majorHAnsi"/>
                <w:sz w:val="18"/>
                <w:szCs w:val="18"/>
              </w:rPr>
            </w:pP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iii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.  selects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some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relevant details and examples to develop ideas. </w:t>
            </w:r>
          </w:p>
          <w:p w14:paraId="40C23A4D" w14:textId="77777777" w:rsidR="00DB3B40" w:rsidRPr="0064661C" w:rsidRDefault="00DB3B40" w:rsidP="0056622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21" w:type="dxa"/>
          </w:tcPr>
          <w:p w14:paraId="76436134" w14:textId="77777777" w:rsidR="00DB3B40" w:rsidRPr="0064661C" w:rsidRDefault="00DB3B40" w:rsidP="00566224">
            <w:pPr>
              <w:rPr>
                <w:rFonts w:asciiTheme="majorHAnsi" w:hAnsiTheme="majorHAnsi"/>
                <w:sz w:val="18"/>
                <w:szCs w:val="18"/>
              </w:rPr>
            </w:pP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.  produces texts that demonstrate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considerable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personal engagement with the creative process; demonstrates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considerable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thought, imagination and sensitivity and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substantial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exploration and consideration of new perspectives and ideas </w:t>
            </w:r>
          </w:p>
          <w:p w14:paraId="11F501CD" w14:textId="77777777" w:rsidR="00DB3B40" w:rsidRPr="0064661C" w:rsidRDefault="00DB3B40" w:rsidP="00566224">
            <w:pPr>
              <w:rPr>
                <w:rFonts w:asciiTheme="majorHAnsi" w:hAnsiTheme="majorHAnsi"/>
                <w:sz w:val="18"/>
                <w:szCs w:val="18"/>
              </w:rPr>
            </w:pP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ii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.  makes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thoughtful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stylistic choices in terms of linguistic, literary and visual devices, demonstrating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good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awareness of impact on an audience </w:t>
            </w:r>
          </w:p>
          <w:p w14:paraId="7F52DD53" w14:textId="77777777" w:rsidR="00DB3B40" w:rsidRPr="0064661C" w:rsidRDefault="00DB3B40" w:rsidP="00566224">
            <w:pPr>
              <w:rPr>
                <w:rFonts w:asciiTheme="majorHAnsi" w:hAnsiTheme="majorHAnsi"/>
                <w:sz w:val="18"/>
                <w:szCs w:val="18"/>
              </w:rPr>
            </w:pP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iii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.  selects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sufficient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relevant details and examples to develop ideas. </w:t>
            </w:r>
          </w:p>
          <w:p w14:paraId="2901C0C6" w14:textId="77777777" w:rsidR="00DB3B40" w:rsidRPr="0064661C" w:rsidRDefault="00DB3B40" w:rsidP="0056622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33" w:type="dxa"/>
          </w:tcPr>
          <w:p w14:paraId="434D3D14" w14:textId="77777777" w:rsidR="00DB3B40" w:rsidRPr="0064661C" w:rsidRDefault="00DB3B40" w:rsidP="00566224">
            <w:pPr>
              <w:rPr>
                <w:rFonts w:asciiTheme="majorHAnsi" w:hAnsiTheme="majorHAnsi"/>
                <w:sz w:val="18"/>
                <w:szCs w:val="18"/>
              </w:rPr>
            </w:pP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.  produces texts that demonstrate a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high degree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of personal engagement with the creative process; demonstrates a high degree of thought, imagination and sensitivity and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perceptive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exploration and consideration of new perspectives and ideas </w:t>
            </w:r>
          </w:p>
          <w:p w14:paraId="052CF73E" w14:textId="77777777" w:rsidR="00DB3B40" w:rsidRPr="0064661C" w:rsidRDefault="00DB3B40" w:rsidP="00566224">
            <w:pPr>
              <w:rPr>
                <w:rFonts w:asciiTheme="majorHAnsi" w:hAnsiTheme="majorHAnsi"/>
                <w:sz w:val="18"/>
                <w:szCs w:val="18"/>
              </w:rPr>
            </w:pP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ii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.  makes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perceptive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stylistic choices in terms of linguistic, literary and visual devices, demonstrating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clear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awareness of impact on an audience </w:t>
            </w:r>
          </w:p>
          <w:p w14:paraId="2915CA3C" w14:textId="77777777" w:rsidR="00DB3B40" w:rsidRPr="0064661C" w:rsidRDefault="00DB3B40" w:rsidP="00566224">
            <w:pPr>
              <w:rPr>
                <w:rFonts w:asciiTheme="majorHAnsi" w:hAnsiTheme="majorHAnsi"/>
                <w:sz w:val="18"/>
                <w:szCs w:val="18"/>
              </w:rPr>
            </w:pPr>
            <w:r w:rsidRPr="0064661C">
              <w:rPr>
                <w:rFonts w:asciiTheme="majorHAnsi" w:hAnsiTheme="majorHAnsi"/>
                <w:b/>
                <w:sz w:val="18"/>
                <w:szCs w:val="18"/>
              </w:rPr>
              <w:t>iii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.  selects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extensive 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relevant details and examples to develop ideas with </w:t>
            </w:r>
            <w:r w:rsidRPr="0064661C">
              <w:rPr>
                <w:rFonts w:asciiTheme="majorHAnsi" w:hAnsiTheme="majorHAnsi"/>
                <w:b/>
                <w:bCs/>
                <w:sz w:val="18"/>
                <w:szCs w:val="18"/>
              </w:rPr>
              <w:t>precision</w:t>
            </w:r>
            <w:r w:rsidRPr="0064661C">
              <w:rPr>
                <w:rFonts w:asciiTheme="majorHAnsi" w:hAnsiTheme="majorHAnsi"/>
                <w:sz w:val="18"/>
                <w:szCs w:val="18"/>
              </w:rPr>
              <w:t xml:space="preserve">. </w:t>
            </w:r>
          </w:p>
        </w:tc>
      </w:tr>
    </w:tbl>
    <w:p w14:paraId="7F42BBCF" w14:textId="77777777" w:rsidR="00DB3B40" w:rsidRDefault="00DB3B40" w:rsidP="00DB3B40"/>
    <w:sectPr w:rsidR="00DB3B40" w:rsidSect="00FF243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7526C"/>
    <w:multiLevelType w:val="hybridMultilevel"/>
    <w:tmpl w:val="05365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94A6E"/>
    <w:multiLevelType w:val="hybridMultilevel"/>
    <w:tmpl w:val="276A4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000EC"/>
    <w:multiLevelType w:val="hybridMultilevel"/>
    <w:tmpl w:val="3F727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43136"/>
    <w:multiLevelType w:val="hybridMultilevel"/>
    <w:tmpl w:val="82F8E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D11C58"/>
    <w:multiLevelType w:val="hybridMultilevel"/>
    <w:tmpl w:val="0C300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C4FFD"/>
    <w:multiLevelType w:val="hybridMultilevel"/>
    <w:tmpl w:val="DB280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68B"/>
    <w:rsid w:val="000908E4"/>
    <w:rsid w:val="001E273E"/>
    <w:rsid w:val="002205F0"/>
    <w:rsid w:val="002B107E"/>
    <w:rsid w:val="00371369"/>
    <w:rsid w:val="0038720D"/>
    <w:rsid w:val="00397AE0"/>
    <w:rsid w:val="00410E0B"/>
    <w:rsid w:val="00411651"/>
    <w:rsid w:val="0056630D"/>
    <w:rsid w:val="00582CCA"/>
    <w:rsid w:val="005A761F"/>
    <w:rsid w:val="005E48E9"/>
    <w:rsid w:val="00602EBA"/>
    <w:rsid w:val="0061263A"/>
    <w:rsid w:val="0067368B"/>
    <w:rsid w:val="0067548E"/>
    <w:rsid w:val="006873CC"/>
    <w:rsid w:val="007742D7"/>
    <w:rsid w:val="0077678F"/>
    <w:rsid w:val="007B0F01"/>
    <w:rsid w:val="00817CE2"/>
    <w:rsid w:val="00877DF7"/>
    <w:rsid w:val="008A6AC9"/>
    <w:rsid w:val="009502F7"/>
    <w:rsid w:val="009A2AC0"/>
    <w:rsid w:val="009B6339"/>
    <w:rsid w:val="00A25A01"/>
    <w:rsid w:val="00A55EC5"/>
    <w:rsid w:val="00A57CB1"/>
    <w:rsid w:val="00A70901"/>
    <w:rsid w:val="00AA2F94"/>
    <w:rsid w:val="00AB565D"/>
    <w:rsid w:val="00B017EA"/>
    <w:rsid w:val="00B12BD5"/>
    <w:rsid w:val="00B42F1C"/>
    <w:rsid w:val="00C50623"/>
    <w:rsid w:val="00C805BC"/>
    <w:rsid w:val="00CE48B4"/>
    <w:rsid w:val="00DB3B40"/>
    <w:rsid w:val="00EB5991"/>
    <w:rsid w:val="00EF0A52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9FB47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6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7DF7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DB3B40"/>
    <w:rPr>
      <w:rFonts w:ascii="Times New Roman" w:eastAsiaTheme="minorEastAsia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8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msnelsonenglishclasses.weebly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526</Words>
  <Characters>3000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39</cp:revision>
  <dcterms:created xsi:type="dcterms:W3CDTF">2016-04-21T07:18:00Z</dcterms:created>
  <dcterms:modified xsi:type="dcterms:W3CDTF">2016-04-21T08:53:00Z</dcterms:modified>
</cp:coreProperties>
</file>